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825BA7" w:rsidRDefault="00825BA7" w:rsidP="004758C8">
      <w:pPr>
        <w:ind w:firstLine="0"/>
        <w:jc w:val="center"/>
      </w:pPr>
    </w:p>
    <w:p w:rsidR="004758C8" w:rsidRPr="00AB6DA2" w:rsidRDefault="0048483A" w:rsidP="004758C8">
      <w:pPr>
        <w:jc w:val="center"/>
        <w:rPr>
          <w:b/>
          <w:sz w:val="28"/>
          <w:szCs w:val="28"/>
        </w:rPr>
      </w:pPr>
      <w:r w:rsidRPr="00AB6DA2">
        <w:rPr>
          <w:b/>
          <w:sz w:val="28"/>
          <w:szCs w:val="28"/>
        </w:rPr>
        <w:t>Участие</w:t>
      </w:r>
    </w:p>
    <w:p w:rsidR="00AB6DA2" w:rsidRDefault="00110015" w:rsidP="004758C8">
      <w:pPr>
        <w:jc w:val="center"/>
        <w:rPr>
          <w:b/>
          <w:sz w:val="28"/>
          <w:szCs w:val="28"/>
        </w:rPr>
      </w:pPr>
      <w:r w:rsidRPr="00AB6DA2">
        <w:rPr>
          <w:b/>
          <w:sz w:val="28"/>
          <w:szCs w:val="28"/>
        </w:rPr>
        <w:t>МОУ «Мятлевская средняя общеобразовательная школа</w:t>
      </w:r>
    </w:p>
    <w:p w:rsidR="00AB6DA2" w:rsidRDefault="00110015" w:rsidP="004758C8">
      <w:pPr>
        <w:jc w:val="center"/>
        <w:rPr>
          <w:b/>
          <w:color w:val="auto"/>
          <w:sz w:val="28"/>
          <w:szCs w:val="28"/>
        </w:rPr>
      </w:pPr>
      <w:r w:rsidRPr="00AB6DA2">
        <w:rPr>
          <w:b/>
          <w:sz w:val="28"/>
          <w:szCs w:val="28"/>
        </w:rPr>
        <w:t xml:space="preserve"> им. А.Ф. Иванова» </w:t>
      </w:r>
      <w:r w:rsidR="0048483A" w:rsidRPr="00AB6DA2">
        <w:rPr>
          <w:b/>
          <w:sz w:val="28"/>
          <w:szCs w:val="28"/>
        </w:rPr>
        <w:t xml:space="preserve">в реализации региональных и/или  федеральных проектов и программ в сфере образования,  </w:t>
      </w:r>
      <w:r w:rsidR="0048483A" w:rsidRPr="00AB6DA2">
        <w:rPr>
          <w:b/>
          <w:color w:val="auto"/>
          <w:sz w:val="28"/>
          <w:szCs w:val="28"/>
        </w:rPr>
        <w:t>направленных на совершенствование научно-педагогического, учебно-методического, организационного, правового, финансово-экономического, кадрового, материально-технического обеспечения образовательного процесса</w:t>
      </w:r>
      <w:r w:rsidRPr="00AB6DA2">
        <w:rPr>
          <w:b/>
          <w:color w:val="auto"/>
          <w:sz w:val="28"/>
          <w:szCs w:val="28"/>
        </w:rPr>
        <w:t xml:space="preserve"> </w:t>
      </w:r>
    </w:p>
    <w:p w:rsidR="0048483A" w:rsidRPr="00AB6DA2" w:rsidRDefault="0048483A" w:rsidP="004758C8">
      <w:pPr>
        <w:jc w:val="center"/>
        <w:rPr>
          <w:b/>
          <w:sz w:val="28"/>
          <w:szCs w:val="28"/>
        </w:rPr>
      </w:pPr>
      <w:r w:rsidRPr="00AB6DA2">
        <w:rPr>
          <w:b/>
          <w:color w:val="auto"/>
          <w:sz w:val="28"/>
          <w:szCs w:val="28"/>
        </w:rPr>
        <w:t xml:space="preserve">в </w:t>
      </w:r>
      <w:r w:rsidR="00110015" w:rsidRPr="00AB6DA2">
        <w:rPr>
          <w:b/>
          <w:color w:val="auto"/>
          <w:sz w:val="28"/>
          <w:szCs w:val="28"/>
        </w:rPr>
        <w:t xml:space="preserve">2020 – 2021 учебном </w:t>
      </w:r>
      <w:r w:rsidRPr="00AB6DA2">
        <w:rPr>
          <w:b/>
          <w:color w:val="auto"/>
          <w:sz w:val="28"/>
          <w:szCs w:val="28"/>
        </w:rPr>
        <w:t>году</w:t>
      </w:r>
    </w:p>
    <w:p w:rsidR="00B76F90" w:rsidRPr="00AB6DA2" w:rsidRDefault="00B76F90" w:rsidP="00723D1F">
      <w:pPr>
        <w:rPr>
          <w:sz w:val="28"/>
          <w:szCs w:val="28"/>
        </w:rPr>
      </w:pPr>
    </w:p>
    <w:p w:rsidR="00172529" w:rsidRPr="00AB6DA2" w:rsidRDefault="00172529" w:rsidP="00172529">
      <w:pPr>
        <w:pStyle w:val="a4"/>
        <w:numPr>
          <w:ilvl w:val="0"/>
          <w:numId w:val="5"/>
        </w:numPr>
        <w:rPr>
          <w:rStyle w:val="extended-textshort"/>
          <w:bCs/>
          <w:sz w:val="28"/>
          <w:szCs w:val="28"/>
        </w:rPr>
      </w:pPr>
      <w:r w:rsidRPr="00AB6DA2">
        <w:rPr>
          <w:rStyle w:val="extended-textshort"/>
          <w:bCs/>
          <w:sz w:val="28"/>
          <w:szCs w:val="28"/>
        </w:rPr>
        <w:t xml:space="preserve">Федеральный социально-педагогический проект «Десятилетие детства» </w:t>
      </w:r>
    </w:p>
    <w:p w:rsidR="00172529" w:rsidRPr="00AB6DA2" w:rsidRDefault="00172529" w:rsidP="00172529">
      <w:pPr>
        <w:pStyle w:val="a4"/>
        <w:numPr>
          <w:ilvl w:val="0"/>
          <w:numId w:val="5"/>
        </w:numPr>
        <w:rPr>
          <w:rFonts w:eastAsia="Times New Roman"/>
          <w:bCs/>
          <w:sz w:val="28"/>
          <w:szCs w:val="28"/>
          <w:lang w:eastAsia="ru-RU"/>
        </w:rPr>
      </w:pPr>
      <w:r w:rsidRPr="00AB6DA2">
        <w:rPr>
          <w:rFonts w:eastAsia="Times New Roman"/>
          <w:bCs/>
          <w:sz w:val="28"/>
          <w:szCs w:val="28"/>
          <w:lang w:eastAsia="ru-RU"/>
        </w:rPr>
        <w:t>Федеральный научно-образовательный общественно-просветительский проект «Экологический Патруль»</w:t>
      </w:r>
    </w:p>
    <w:p w:rsidR="00172529" w:rsidRPr="00AB6DA2" w:rsidRDefault="00172529" w:rsidP="00172529">
      <w:pPr>
        <w:pStyle w:val="a4"/>
        <w:numPr>
          <w:ilvl w:val="0"/>
          <w:numId w:val="5"/>
        </w:numPr>
        <w:rPr>
          <w:sz w:val="28"/>
          <w:szCs w:val="28"/>
        </w:rPr>
      </w:pPr>
      <w:r w:rsidRPr="00AB6DA2">
        <w:rPr>
          <w:rFonts w:eastAsia="Times New Roman"/>
          <w:bCs/>
          <w:sz w:val="28"/>
          <w:szCs w:val="28"/>
          <w:lang w:eastAsia="ru-RU"/>
        </w:rPr>
        <w:t>Федеральный проект ранней профессиональной ориентации «Билет в Будущее»</w:t>
      </w:r>
    </w:p>
    <w:p w:rsidR="00172529" w:rsidRPr="00AB6DA2" w:rsidRDefault="00172529" w:rsidP="00172529">
      <w:pPr>
        <w:pStyle w:val="a4"/>
        <w:numPr>
          <w:ilvl w:val="0"/>
          <w:numId w:val="5"/>
        </w:numPr>
        <w:rPr>
          <w:sz w:val="28"/>
          <w:szCs w:val="28"/>
        </w:rPr>
      </w:pPr>
      <w:r w:rsidRPr="00AB6DA2">
        <w:rPr>
          <w:sz w:val="28"/>
          <w:szCs w:val="28"/>
        </w:rPr>
        <w:t>Общероссийский проект «Школа цифрового века»</w:t>
      </w:r>
    </w:p>
    <w:p w:rsidR="00172529" w:rsidRPr="00AB6DA2" w:rsidRDefault="00172529" w:rsidP="00172529">
      <w:pPr>
        <w:pStyle w:val="a4"/>
        <w:numPr>
          <w:ilvl w:val="0"/>
          <w:numId w:val="5"/>
        </w:numPr>
        <w:tabs>
          <w:tab w:val="left" w:pos="380"/>
          <w:tab w:val="left" w:pos="6540"/>
        </w:tabs>
        <w:rPr>
          <w:rFonts w:eastAsia="Times New Roman"/>
          <w:sz w:val="28"/>
          <w:szCs w:val="28"/>
        </w:rPr>
      </w:pPr>
      <w:r w:rsidRPr="00AB6DA2">
        <w:rPr>
          <w:rFonts w:eastAsia="Times New Roman"/>
          <w:sz w:val="28"/>
          <w:szCs w:val="28"/>
        </w:rPr>
        <w:t>Проект ПАО Сбербанк  «Персонализированная модель образования на Школьной цифровой платформе»</w:t>
      </w:r>
    </w:p>
    <w:p w:rsidR="00FC2311" w:rsidRPr="00AB6DA2" w:rsidRDefault="004948C7" w:rsidP="004758C8">
      <w:pPr>
        <w:pStyle w:val="a4"/>
        <w:numPr>
          <w:ilvl w:val="0"/>
          <w:numId w:val="5"/>
        </w:numPr>
        <w:rPr>
          <w:sz w:val="28"/>
          <w:szCs w:val="28"/>
        </w:rPr>
      </w:pPr>
      <w:r w:rsidRPr="00AB6DA2">
        <w:rPr>
          <w:sz w:val="28"/>
          <w:szCs w:val="28"/>
        </w:rPr>
        <w:t xml:space="preserve">Региональный проект </w:t>
      </w:r>
      <w:r w:rsidR="00FC2311" w:rsidRPr="00AB6DA2">
        <w:rPr>
          <w:sz w:val="28"/>
          <w:szCs w:val="28"/>
        </w:rPr>
        <w:t xml:space="preserve">по социализации и интеграции в учебный процесс детей-мигрантов </w:t>
      </w:r>
      <w:r w:rsidRPr="00AB6DA2">
        <w:rPr>
          <w:sz w:val="28"/>
          <w:szCs w:val="28"/>
        </w:rPr>
        <w:t>«Мы разные, мы вместе!»</w:t>
      </w:r>
    </w:p>
    <w:p w:rsidR="00451932" w:rsidRPr="00AB6DA2" w:rsidRDefault="00E66A85" w:rsidP="004758C8">
      <w:pPr>
        <w:pStyle w:val="a4"/>
        <w:numPr>
          <w:ilvl w:val="0"/>
          <w:numId w:val="5"/>
        </w:numPr>
        <w:rPr>
          <w:rStyle w:val="extended-textshort"/>
          <w:sz w:val="28"/>
          <w:szCs w:val="28"/>
        </w:rPr>
      </w:pPr>
      <w:r w:rsidRPr="00AB6DA2">
        <w:rPr>
          <w:rStyle w:val="extended-textshort"/>
          <w:sz w:val="28"/>
          <w:szCs w:val="28"/>
        </w:rPr>
        <w:t xml:space="preserve">Региональный </w:t>
      </w:r>
      <w:r w:rsidRPr="00AB6DA2">
        <w:rPr>
          <w:rStyle w:val="extended-textshort"/>
          <w:bCs/>
          <w:sz w:val="28"/>
          <w:szCs w:val="28"/>
        </w:rPr>
        <w:t>проект</w:t>
      </w:r>
      <w:r w:rsidRPr="00AB6DA2">
        <w:rPr>
          <w:rStyle w:val="extended-textshort"/>
          <w:sz w:val="28"/>
          <w:szCs w:val="28"/>
        </w:rPr>
        <w:t xml:space="preserve"> "</w:t>
      </w:r>
      <w:r w:rsidRPr="00AB6DA2">
        <w:rPr>
          <w:rStyle w:val="extended-textshort"/>
          <w:bCs/>
          <w:sz w:val="28"/>
          <w:szCs w:val="28"/>
        </w:rPr>
        <w:t>Шахматы</w:t>
      </w:r>
      <w:r w:rsidRPr="00AB6DA2">
        <w:rPr>
          <w:rStyle w:val="extended-textshort"/>
          <w:sz w:val="28"/>
          <w:szCs w:val="28"/>
        </w:rPr>
        <w:t xml:space="preserve"> - </w:t>
      </w:r>
      <w:r w:rsidRPr="00AB6DA2">
        <w:rPr>
          <w:rStyle w:val="extended-textshort"/>
          <w:bCs/>
          <w:sz w:val="28"/>
          <w:szCs w:val="28"/>
        </w:rPr>
        <w:t>в</w:t>
      </w:r>
      <w:r w:rsidRPr="00AB6DA2">
        <w:rPr>
          <w:rStyle w:val="extended-textshort"/>
          <w:sz w:val="28"/>
          <w:szCs w:val="28"/>
        </w:rPr>
        <w:t xml:space="preserve"> </w:t>
      </w:r>
      <w:r w:rsidRPr="00AB6DA2">
        <w:rPr>
          <w:rStyle w:val="extended-textshort"/>
          <w:bCs/>
          <w:sz w:val="28"/>
          <w:szCs w:val="28"/>
        </w:rPr>
        <w:t>школу</w:t>
      </w:r>
      <w:r w:rsidRPr="00AB6DA2">
        <w:rPr>
          <w:rStyle w:val="extended-textshort"/>
          <w:sz w:val="28"/>
          <w:szCs w:val="28"/>
        </w:rPr>
        <w:t>"</w:t>
      </w:r>
    </w:p>
    <w:p w:rsidR="00230716" w:rsidRPr="00AB6DA2" w:rsidRDefault="00451932" w:rsidP="004758C8">
      <w:pPr>
        <w:pStyle w:val="a4"/>
        <w:numPr>
          <w:ilvl w:val="0"/>
          <w:numId w:val="5"/>
        </w:numPr>
        <w:rPr>
          <w:rStyle w:val="extended-textshort"/>
          <w:sz w:val="28"/>
          <w:szCs w:val="28"/>
        </w:rPr>
      </w:pPr>
      <w:r w:rsidRPr="00AB6DA2">
        <w:rPr>
          <w:rStyle w:val="extended-textshort"/>
          <w:sz w:val="28"/>
          <w:szCs w:val="28"/>
        </w:rPr>
        <w:t>Проект Калужской области «Атлас новых профессий»</w:t>
      </w:r>
    </w:p>
    <w:p w:rsidR="00321E29" w:rsidRPr="00AB6DA2" w:rsidRDefault="00F46B13" w:rsidP="004758C8">
      <w:pPr>
        <w:pStyle w:val="a4"/>
        <w:numPr>
          <w:ilvl w:val="0"/>
          <w:numId w:val="5"/>
        </w:numPr>
        <w:rPr>
          <w:rStyle w:val="extended-textshort"/>
          <w:rFonts w:eastAsia="Times New Roman"/>
          <w:color w:val="auto"/>
          <w:sz w:val="28"/>
          <w:szCs w:val="28"/>
          <w:lang w:eastAsia="ru-RU"/>
        </w:rPr>
      </w:pPr>
      <w:r w:rsidRPr="00AB6DA2">
        <w:rPr>
          <w:rFonts w:eastAsia="Times New Roman"/>
          <w:color w:val="auto"/>
          <w:sz w:val="28"/>
          <w:szCs w:val="28"/>
          <w:lang w:eastAsia="ru-RU"/>
        </w:rPr>
        <w:t xml:space="preserve">Проект «Онлайн уроки финансовой грамотности» в рамках 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>региональн</w:t>
      </w:r>
      <w:r w:rsidRPr="00AB6DA2">
        <w:rPr>
          <w:rFonts w:eastAsia="Times New Roman"/>
          <w:color w:val="auto"/>
          <w:sz w:val="28"/>
          <w:szCs w:val="28"/>
          <w:lang w:eastAsia="ru-RU"/>
        </w:rPr>
        <w:t>ой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программ</w:t>
      </w:r>
      <w:r w:rsidRPr="00AB6DA2">
        <w:rPr>
          <w:rFonts w:eastAsia="Times New Roman"/>
          <w:color w:val="auto"/>
          <w:sz w:val="28"/>
          <w:szCs w:val="28"/>
          <w:lang w:eastAsia="ru-RU"/>
        </w:rPr>
        <w:t>ы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94751" w:rsidRPr="00AB6DA2">
        <w:rPr>
          <w:rFonts w:eastAsia="Times New Roman"/>
          <w:bCs/>
          <w:color w:val="auto"/>
          <w:sz w:val="28"/>
          <w:szCs w:val="28"/>
          <w:lang w:eastAsia="ru-RU"/>
        </w:rPr>
        <w:t>Калужской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94751" w:rsidRPr="00AB6DA2">
        <w:rPr>
          <w:rFonts w:eastAsia="Times New Roman"/>
          <w:bCs/>
          <w:color w:val="auto"/>
          <w:sz w:val="28"/>
          <w:szCs w:val="28"/>
          <w:lang w:eastAsia="ru-RU"/>
        </w:rPr>
        <w:t>области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«Повышение уровня </w:t>
      </w:r>
      <w:r w:rsidR="00494751" w:rsidRPr="00AB6DA2">
        <w:rPr>
          <w:rFonts w:eastAsia="Times New Roman"/>
          <w:bCs/>
          <w:color w:val="auto"/>
          <w:sz w:val="28"/>
          <w:szCs w:val="28"/>
          <w:lang w:eastAsia="ru-RU"/>
        </w:rPr>
        <w:t>финансовой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94751" w:rsidRPr="00AB6DA2">
        <w:rPr>
          <w:rFonts w:eastAsia="Times New Roman"/>
          <w:bCs/>
          <w:color w:val="auto"/>
          <w:sz w:val="28"/>
          <w:szCs w:val="28"/>
          <w:lang w:eastAsia="ru-RU"/>
        </w:rPr>
        <w:t>грамотности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населения </w:t>
      </w:r>
      <w:r w:rsidR="00494751" w:rsidRPr="00AB6DA2">
        <w:rPr>
          <w:rFonts w:eastAsia="Times New Roman"/>
          <w:bCs/>
          <w:color w:val="auto"/>
          <w:sz w:val="28"/>
          <w:szCs w:val="28"/>
          <w:lang w:eastAsia="ru-RU"/>
        </w:rPr>
        <w:t>Калужской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494751" w:rsidRPr="00AB6DA2">
        <w:rPr>
          <w:rFonts w:eastAsia="Times New Roman"/>
          <w:bCs/>
          <w:color w:val="auto"/>
          <w:sz w:val="28"/>
          <w:szCs w:val="28"/>
          <w:lang w:eastAsia="ru-RU"/>
        </w:rPr>
        <w:t>области</w:t>
      </w:r>
      <w:r w:rsidR="00494751" w:rsidRPr="00AB6DA2">
        <w:rPr>
          <w:rFonts w:eastAsia="Times New Roman"/>
          <w:color w:val="auto"/>
          <w:sz w:val="28"/>
          <w:szCs w:val="28"/>
          <w:lang w:eastAsia="ru-RU"/>
        </w:rPr>
        <w:t xml:space="preserve"> на 2019-2023 годы»  </w:t>
      </w:r>
    </w:p>
    <w:p w:rsidR="00E3217B" w:rsidRPr="00AB6DA2" w:rsidRDefault="00E3217B" w:rsidP="00E3217B">
      <w:pPr>
        <w:pStyle w:val="a4"/>
        <w:ind w:firstLine="0"/>
        <w:rPr>
          <w:sz w:val="28"/>
          <w:szCs w:val="28"/>
          <w:u w:val="single"/>
        </w:rPr>
      </w:pPr>
    </w:p>
    <w:p w:rsidR="00AB6DA2" w:rsidRDefault="007F2965" w:rsidP="00AB6DA2">
      <w:pPr>
        <w:ind w:left="360" w:firstLine="0"/>
        <w:jc w:val="center"/>
        <w:rPr>
          <w:i/>
          <w:sz w:val="28"/>
          <w:szCs w:val="28"/>
          <w:u w:val="single"/>
        </w:rPr>
      </w:pPr>
      <w:r w:rsidRPr="00AB6DA2">
        <w:rPr>
          <w:i/>
          <w:sz w:val="28"/>
          <w:szCs w:val="28"/>
          <w:u w:val="single"/>
        </w:rPr>
        <w:t xml:space="preserve">Региональные проекты Калужской области </w:t>
      </w:r>
      <w:r w:rsidR="00172529" w:rsidRPr="00AB6DA2">
        <w:rPr>
          <w:i/>
          <w:sz w:val="28"/>
          <w:szCs w:val="28"/>
          <w:u w:val="single"/>
        </w:rPr>
        <w:t xml:space="preserve"> </w:t>
      </w:r>
    </w:p>
    <w:p w:rsidR="00172529" w:rsidRDefault="00172529" w:rsidP="00AB6DA2">
      <w:pPr>
        <w:ind w:left="360" w:firstLine="0"/>
        <w:jc w:val="center"/>
        <w:rPr>
          <w:i/>
          <w:sz w:val="28"/>
          <w:szCs w:val="28"/>
          <w:u w:val="single"/>
        </w:rPr>
      </w:pPr>
      <w:r w:rsidRPr="00AB6DA2">
        <w:rPr>
          <w:i/>
          <w:sz w:val="28"/>
          <w:szCs w:val="28"/>
          <w:u w:val="single"/>
        </w:rPr>
        <w:t>в рамках национального проекта «Образование»</w:t>
      </w:r>
    </w:p>
    <w:p w:rsidR="00AB6DA2" w:rsidRPr="00AB6DA2" w:rsidRDefault="00AB6DA2" w:rsidP="00AB6DA2">
      <w:pPr>
        <w:ind w:left="360" w:firstLine="0"/>
        <w:jc w:val="center"/>
        <w:rPr>
          <w:i/>
          <w:sz w:val="28"/>
          <w:szCs w:val="28"/>
          <w:u w:val="single"/>
        </w:rPr>
      </w:pPr>
      <w:bookmarkStart w:id="0" w:name="_GoBack"/>
      <w:bookmarkEnd w:id="0"/>
    </w:p>
    <w:p w:rsidR="00172529" w:rsidRPr="00AB6DA2" w:rsidRDefault="00172529" w:rsidP="00172529">
      <w:pPr>
        <w:pStyle w:val="a4"/>
        <w:numPr>
          <w:ilvl w:val="0"/>
          <w:numId w:val="4"/>
        </w:numPr>
        <w:rPr>
          <w:sz w:val="28"/>
          <w:szCs w:val="28"/>
        </w:rPr>
      </w:pPr>
      <w:r w:rsidRPr="00AB6DA2">
        <w:rPr>
          <w:sz w:val="28"/>
          <w:szCs w:val="28"/>
        </w:rPr>
        <w:t xml:space="preserve"> «Цифровая образовательная среда»</w:t>
      </w:r>
    </w:p>
    <w:p w:rsidR="00172529" w:rsidRPr="00AB6DA2" w:rsidRDefault="00172529" w:rsidP="00172529">
      <w:pPr>
        <w:pStyle w:val="a4"/>
        <w:numPr>
          <w:ilvl w:val="0"/>
          <w:numId w:val="4"/>
        </w:numPr>
        <w:rPr>
          <w:rStyle w:val="extended-textshort"/>
          <w:bCs/>
          <w:sz w:val="28"/>
          <w:szCs w:val="28"/>
        </w:rPr>
      </w:pPr>
      <w:r w:rsidRPr="00AB6DA2">
        <w:rPr>
          <w:rStyle w:val="extended-textshort"/>
          <w:bCs/>
          <w:sz w:val="28"/>
          <w:szCs w:val="28"/>
        </w:rPr>
        <w:t>«Современная школа»</w:t>
      </w:r>
    </w:p>
    <w:p w:rsidR="00172529" w:rsidRPr="00AB6DA2" w:rsidRDefault="00172529" w:rsidP="00172529">
      <w:pPr>
        <w:pStyle w:val="a4"/>
        <w:numPr>
          <w:ilvl w:val="0"/>
          <w:numId w:val="4"/>
        </w:numPr>
        <w:rPr>
          <w:rStyle w:val="extended-textshort"/>
          <w:bCs/>
          <w:sz w:val="28"/>
          <w:szCs w:val="28"/>
        </w:rPr>
      </w:pPr>
      <w:r w:rsidRPr="00AB6DA2">
        <w:rPr>
          <w:rStyle w:val="extended-textshort"/>
          <w:bCs/>
          <w:sz w:val="28"/>
          <w:szCs w:val="28"/>
        </w:rPr>
        <w:t>«Успех</w:t>
      </w:r>
      <w:r w:rsidRPr="00AB6DA2">
        <w:rPr>
          <w:rStyle w:val="extended-textshort"/>
          <w:sz w:val="28"/>
          <w:szCs w:val="28"/>
        </w:rPr>
        <w:t xml:space="preserve"> </w:t>
      </w:r>
      <w:r w:rsidRPr="00AB6DA2">
        <w:rPr>
          <w:rStyle w:val="extended-textshort"/>
          <w:bCs/>
          <w:sz w:val="28"/>
          <w:szCs w:val="28"/>
        </w:rPr>
        <w:t>каждого</w:t>
      </w:r>
      <w:r w:rsidRPr="00AB6DA2">
        <w:rPr>
          <w:rStyle w:val="extended-textshort"/>
          <w:sz w:val="28"/>
          <w:szCs w:val="28"/>
        </w:rPr>
        <w:t xml:space="preserve"> </w:t>
      </w:r>
      <w:r w:rsidRPr="00AB6DA2">
        <w:rPr>
          <w:rStyle w:val="extended-textshort"/>
          <w:bCs/>
          <w:sz w:val="28"/>
          <w:szCs w:val="28"/>
        </w:rPr>
        <w:t>ребенка»</w:t>
      </w:r>
    </w:p>
    <w:p w:rsidR="00172529" w:rsidRPr="00AB6DA2" w:rsidRDefault="00172529" w:rsidP="00172529">
      <w:pPr>
        <w:pStyle w:val="a4"/>
        <w:numPr>
          <w:ilvl w:val="0"/>
          <w:numId w:val="4"/>
        </w:numPr>
        <w:rPr>
          <w:rStyle w:val="extended-textshort"/>
          <w:bCs/>
          <w:sz w:val="28"/>
          <w:szCs w:val="28"/>
        </w:rPr>
      </w:pPr>
      <w:r w:rsidRPr="00AB6DA2">
        <w:rPr>
          <w:rStyle w:val="extended-textshort"/>
          <w:bCs/>
          <w:sz w:val="28"/>
          <w:szCs w:val="28"/>
        </w:rPr>
        <w:t>«Поддержка семей, имеющих детей»</w:t>
      </w:r>
    </w:p>
    <w:p w:rsidR="00E3217B" w:rsidRPr="00AB6DA2" w:rsidRDefault="00172529" w:rsidP="00E3217B">
      <w:pPr>
        <w:pStyle w:val="a4"/>
        <w:numPr>
          <w:ilvl w:val="0"/>
          <w:numId w:val="5"/>
        </w:numPr>
        <w:ind w:left="1287"/>
        <w:rPr>
          <w:rStyle w:val="extended-textshort"/>
          <w:sz w:val="28"/>
          <w:szCs w:val="28"/>
        </w:rPr>
      </w:pPr>
      <w:r w:rsidRPr="00AB6DA2">
        <w:rPr>
          <w:sz w:val="28"/>
          <w:szCs w:val="28"/>
        </w:rPr>
        <w:t xml:space="preserve"> «Молодые профессионалы Калужской области» (</w:t>
      </w:r>
      <w:r w:rsidRPr="00AB6DA2">
        <w:rPr>
          <w:rStyle w:val="extended-textshort"/>
          <w:bCs/>
          <w:sz w:val="28"/>
          <w:szCs w:val="28"/>
        </w:rPr>
        <w:t>компетенция «Флористика»)</w:t>
      </w:r>
    </w:p>
    <w:p w:rsidR="00E3217B" w:rsidRPr="00AB6DA2" w:rsidRDefault="00E3217B" w:rsidP="00E3217B">
      <w:pPr>
        <w:pStyle w:val="a4"/>
        <w:numPr>
          <w:ilvl w:val="0"/>
          <w:numId w:val="5"/>
        </w:numPr>
        <w:ind w:left="1287"/>
        <w:rPr>
          <w:sz w:val="28"/>
          <w:szCs w:val="28"/>
        </w:rPr>
      </w:pPr>
      <w:r w:rsidRPr="00AB6DA2">
        <w:rPr>
          <w:sz w:val="28"/>
          <w:szCs w:val="28"/>
        </w:rPr>
        <w:t xml:space="preserve"> «Информационно-телекоммуникационная инфраструктура школы» </w:t>
      </w:r>
    </w:p>
    <w:p w:rsidR="00E3217B" w:rsidRPr="00AB6DA2" w:rsidRDefault="00E3217B" w:rsidP="00E3217B">
      <w:pPr>
        <w:pStyle w:val="a4"/>
        <w:numPr>
          <w:ilvl w:val="0"/>
          <w:numId w:val="5"/>
        </w:numPr>
        <w:ind w:left="1287"/>
        <w:rPr>
          <w:sz w:val="28"/>
          <w:szCs w:val="28"/>
        </w:rPr>
      </w:pPr>
      <w:r w:rsidRPr="00AB6DA2">
        <w:rPr>
          <w:sz w:val="28"/>
          <w:szCs w:val="28"/>
        </w:rPr>
        <w:t>Центр образования цифрового и гуманитарного профилей  «Точка роста»</w:t>
      </w:r>
    </w:p>
    <w:p w:rsidR="00172529" w:rsidRPr="00AB6DA2" w:rsidRDefault="00172529" w:rsidP="00E3217B">
      <w:pPr>
        <w:ind w:left="360" w:firstLine="0"/>
        <w:rPr>
          <w:rStyle w:val="extended-textshort"/>
          <w:sz w:val="28"/>
          <w:szCs w:val="28"/>
        </w:rPr>
      </w:pPr>
    </w:p>
    <w:p w:rsidR="00172529" w:rsidRPr="00110015" w:rsidRDefault="00172529" w:rsidP="00172529">
      <w:pPr>
        <w:pStyle w:val="a4"/>
        <w:ind w:firstLine="0"/>
      </w:pPr>
    </w:p>
    <w:sectPr w:rsidR="00172529" w:rsidRPr="00110015" w:rsidSect="00EB4907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86F2C"/>
    <w:multiLevelType w:val="hybridMultilevel"/>
    <w:tmpl w:val="923CAB08"/>
    <w:lvl w:ilvl="0" w:tplc="DBD05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08A7AE7"/>
    <w:multiLevelType w:val="hybridMultilevel"/>
    <w:tmpl w:val="A1163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90D20"/>
    <w:multiLevelType w:val="hybridMultilevel"/>
    <w:tmpl w:val="D86099E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F4D7A"/>
    <w:multiLevelType w:val="hybridMultilevel"/>
    <w:tmpl w:val="190C510A"/>
    <w:lvl w:ilvl="0" w:tplc="DBD05D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855AA"/>
    <w:multiLevelType w:val="hybridMultilevel"/>
    <w:tmpl w:val="5A92F91C"/>
    <w:lvl w:ilvl="0" w:tplc="0419000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E99"/>
    <w:rsid w:val="00081997"/>
    <w:rsid w:val="00110015"/>
    <w:rsid w:val="00115AB2"/>
    <w:rsid w:val="00172529"/>
    <w:rsid w:val="00230716"/>
    <w:rsid w:val="00321E29"/>
    <w:rsid w:val="00354998"/>
    <w:rsid w:val="003C61B3"/>
    <w:rsid w:val="00434B04"/>
    <w:rsid w:val="00451932"/>
    <w:rsid w:val="004758C8"/>
    <w:rsid w:val="0048483A"/>
    <w:rsid w:val="00494751"/>
    <w:rsid w:val="004948C7"/>
    <w:rsid w:val="00723D1F"/>
    <w:rsid w:val="00734B9F"/>
    <w:rsid w:val="007F2965"/>
    <w:rsid w:val="00825BA7"/>
    <w:rsid w:val="0085410D"/>
    <w:rsid w:val="00957C58"/>
    <w:rsid w:val="00964054"/>
    <w:rsid w:val="00980EB8"/>
    <w:rsid w:val="009843AC"/>
    <w:rsid w:val="00995C35"/>
    <w:rsid w:val="009B56FB"/>
    <w:rsid w:val="009F786B"/>
    <w:rsid w:val="00AB6DA2"/>
    <w:rsid w:val="00B76F90"/>
    <w:rsid w:val="00B77B27"/>
    <w:rsid w:val="00C7053B"/>
    <w:rsid w:val="00D66E99"/>
    <w:rsid w:val="00DA0796"/>
    <w:rsid w:val="00DE1AA2"/>
    <w:rsid w:val="00E3217B"/>
    <w:rsid w:val="00E625E8"/>
    <w:rsid w:val="00E66A85"/>
    <w:rsid w:val="00EB4907"/>
    <w:rsid w:val="00F46B13"/>
    <w:rsid w:val="00F5542D"/>
    <w:rsid w:val="00FA0594"/>
    <w:rsid w:val="00FC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7C58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E66A85"/>
  </w:style>
  <w:style w:type="character" w:customStyle="1" w:styleId="20">
    <w:name w:val="Заголовок 2 Знак"/>
    <w:basedOn w:val="a0"/>
    <w:link w:val="2"/>
    <w:uiPriority w:val="9"/>
    <w:rsid w:val="00957C58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link">
    <w:name w:val="link"/>
    <w:basedOn w:val="a0"/>
    <w:rsid w:val="00957C58"/>
  </w:style>
  <w:style w:type="character" w:styleId="a3">
    <w:name w:val="Hyperlink"/>
    <w:basedOn w:val="a0"/>
    <w:uiPriority w:val="99"/>
    <w:semiHidden/>
    <w:unhideWhenUsed/>
    <w:rsid w:val="00957C58"/>
    <w:rPr>
      <w:color w:val="0000FF"/>
      <w:u w:val="single"/>
    </w:rPr>
  </w:style>
  <w:style w:type="character" w:customStyle="1" w:styleId="pathseparator">
    <w:name w:val="path__separator"/>
    <w:basedOn w:val="a0"/>
    <w:rsid w:val="00957C58"/>
  </w:style>
  <w:style w:type="character" w:customStyle="1" w:styleId="extended-textfull">
    <w:name w:val="extended-text__full"/>
    <w:basedOn w:val="a0"/>
    <w:rsid w:val="00957C58"/>
  </w:style>
  <w:style w:type="paragraph" w:styleId="a4">
    <w:name w:val="List Paragraph"/>
    <w:basedOn w:val="a"/>
    <w:uiPriority w:val="34"/>
    <w:qFormat/>
    <w:rsid w:val="004947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57C58"/>
    <w:pPr>
      <w:spacing w:before="100" w:beforeAutospacing="1" w:after="100" w:afterAutospacing="1"/>
      <w:ind w:firstLine="0"/>
      <w:outlineLvl w:val="1"/>
    </w:pPr>
    <w:rPr>
      <w:rFonts w:eastAsia="Times New Roman"/>
      <w:b/>
      <w:bCs/>
      <w:color w:val="auto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-textshort">
    <w:name w:val="extended-text__short"/>
    <w:basedOn w:val="a0"/>
    <w:rsid w:val="00E66A85"/>
  </w:style>
  <w:style w:type="character" w:customStyle="1" w:styleId="20">
    <w:name w:val="Заголовок 2 Знак"/>
    <w:basedOn w:val="a0"/>
    <w:link w:val="2"/>
    <w:uiPriority w:val="9"/>
    <w:rsid w:val="00957C58"/>
    <w:rPr>
      <w:rFonts w:eastAsia="Times New Roman"/>
      <w:b/>
      <w:bCs/>
      <w:color w:val="auto"/>
      <w:sz w:val="36"/>
      <w:szCs w:val="36"/>
      <w:lang w:eastAsia="ru-RU"/>
    </w:rPr>
  </w:style>
  <w:style w:type="character" w:customStyle="1" w:styleId="link">
    <w:name w:val="link"/>
    <w:basedOn w:val="a0"/>
    <w:rsid w:val="00957C58"/>
  </w:style>
  <w:style w:type="character" w:styleId="a3">
    <w:name w:val="Hyperlink"/>
    <w:basedOn w:val="a0"/>
    <w:uiPriority w:val="99"/>
    <w:semiHidden/>
    <w:unhideWhenUsed/>
    <w:rsid w:val="00957C58"/>
    <w:rPr>
      <w:color w:val="0000FF"/>
      <w:u w:val="single"/>
    </w:rPr>
  </w:style>
  <w:style w:type="character" w:customStyle="1" w:styleId="pathseparator">
    <w:name w:val="path__separator"/>
    <w:basedOn w:val="a0"/>
    <w:rsid w:val="00957C58"/>
  </w:style>
  <w:style w:type="character" w:customStyle="1" w:styleId="extended-textfull">
    <w:name w:val="extended-text__full"/>
    <w:basedOn w:val="a0"/>
    <w:rsid w:val="00957C58"/>
  </w:style>
  <w:style w:type="paragraph" w:styleId="a4">
    <w:name w:val="List Paragraph"/>
    <w:basedOn w:val="a"/>
    <w:uiPriority w:val="34"/>
    <w:qFormat/>
    <w:rsid w:val="004947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848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48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14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2020-09-23T14:21:00Z</cp:lastPrinted>
  <dcterms:created xsi:type="dcterms:W3CDTF">2020-09-23T09:25:00Z</dcterms:created>
  <dcterms:modified xsi:type="dcterms:W3CDTF">2020-09-23T14:35:00Z</dcterms:modified>
</cp:coreProperties>
</file>