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95" w:rsidRDefault="00941895" w:rsidP="0069028D">
      <w:pPr>
        <w:jc w:val="center"/>
        <w:rPr>
          <w:b/>
          <w:sz w:val="32"/>
          <w:szCs w:val="32"/>
        </w:rPr>
      </w:pPr>
    </w:p>
    <w:p w:rsidR="0069028D" w:rsidRPr="00825767" w:rsidRDefault="0069028D" w:rsidP="0069028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25767">
        <w:rPr>
          <w:b/>
          <w:sz w:val="32"/>
          <w:szCs w:val="32"/>
        </w:rPr>
        <w:t>Достижения</w:t>
      </w:r>
    </w:p>
    <w:p w:rsidR="0069028D" w:rsidRPr="00825767" w:rsidRDefault="0069028D" w:rsidP="0069028D">
      <w:pPr>
        <w:jc w:val="center"/>
        <w:rPr>
          <w:b/>
          <w:sz w:val="32"/>
          <w:szCs w:val="32"/>
        </w:rPr>
      </w:pPr>
      <w:r w:rsidRPr="00825767">
        <w:rPr>
          <w:b/>
          <w:sz w:val="32"/>
          <w:szCs w:val="32"/>
        </w:rPr>
        <w:t xml:space="preserve"> МОУ «Мятлевская СОШ им. А.Ф. Иванова»</w:t>
      </w:r>
      <w:r w:rsidRPr="00825767">
        <w:rPr>
          <w:b/>
          <w:sz w:val="32"/>
          <w:szCs w:val="32"/>
        </w:rPr>
        <w:br/>
        <w:t>в олимпиадах, выставках, смотрах и других мероприятиях</w:t>
      </w:r>
      <w:r w:rsidRPr="00825767">
        <w:rPr>
          <w:b/>
          <w:sz w:val="32"/>
          <w:szCs w:val="32"/>
        </w:rPr>
        <w:br/>
        <w:t xml:space="preserve"> муниципального, регионального и федерального уровней </w:t>
      </w:r>
    </w:p>
    <w:p w:rsidR="0069028D" w:rsidRPr="00825767" w:rsidRDefault="0069028D" w:rsidP="0069028D">
      <w:pPr>
        <w:jc w:val="center"/>
        <w:rPr>
          <w:b/>
          <w:sz w:val="32"/>
          <w:szCs w:val="32"/>
        </w:rPr>
      </w:pPr>
      <w:r w:rsidRPr="00825767">
        <w:rPr>
          <w:b/>
          <w:sz w:val="32"/>
          <w:szCs w:val="32"/>
        </w:rPr>
        <w:t>в 2013 – 2014 уч. году</w:t>
      </w:r>
    </w:p>
    <w:p w:rsidR="0069028D" w:rsidRDefault="0069028D" w:rsidP="00FB1DA7">
      <w:pPr>
        <w:ind w:firstLine="0"/>
        <w:rPr>
          <w:b/>
          <w:i/>
          <w:color w:val="00B050"/>
          <w:sz w:val="32"/>
          <w:szCs w:val="32"/>
        </w:rPr>
      </w:pPr>
    </w:p>
    <w:p w:rsidR="003D2150" w:rsidRDefault="00DA4706" w:rsidP="0069028D">
      <w:pPr>
        <w:ind w:firstLine="0"/>
        <w:jc w:val="center"/>
        <w:rPr>
          <w:b/>
          <w:i/>
          <w:sz w:val="32"/>
          <w:szCs w:val="32"/>
        </w:rPr>
      </w:pPr>
      <w:r w:rsidRPr="00FB1DA7">
        <w:rPr>
          <w:b/>
          <w:i/>
          <w:sz w:val="32"/>
          <w:szCs w:val="32"/>
        </w:rPr>
        <w:t>Федеральный уровень</w:t>
      </w:r>
    </w:p>
    <w:p w:rsidR="00941895" w:rsidRPr="00FB1DA7" w:rsidRDefault="00941895" w:rsidP="0069028D">
      <w:pPr>
        <w:ind w:firstLine="0"/>
        <w:jc w:val="center"/>
        <w:rPr>
          <w:b/>
          <w:i/>
          <w:sz w:val="32"/>
          <w:szCs w:val="32"/>
        </w:rPr>
      </w:pPr>
    </w:p>
    <w:tbl>
      <w:tblPr>
        <w:tblStyle w:val="a3"/>
        <w:tblW w:w="10207" w:type="dxa"/>
        <w:tblInd w:w="-34" w:type="dxa"/>
        <w:shd w:val="clear" w:color="auto" w:fill="C5F0FF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230"/>
        <w:gridCol w:w="850"/>
        <w:gridCol w:w="2127"/>
      </w:tblGrid>
      <w:tr w:rsidR="00FB1DA7" w:rsidRPr="00941895" w:rsidTr="00941895">
        <w:tc>
          <w:tcPr>
            <w:tcW w:w="7230" w:type="dxa"/>
            <w:shd w:val="clear" w:color="auto" w:fill="C5F0FF"/>
          </w:tcPr>
          <w:p w:rsidR="00DA4706" w:rsidRPr="00941895" w:rsidRDefault="00DA4706" w:rsidP="00E126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i/>
                <w:sz w:val="28"/>
              </w:rPr>
              <w:t>Конкурс</w:t>
            </w:r>
          </w:p>
        </w:tc>
        <w:tc>
          <w:tcPr>
            <w:tcW w:w="850" w:type="dxa"/>
            <w:shd w:val="clear" w:color="auto" w:fill="C5F0FF"/>
          </w:tcPr>
          <w:p w:rsidR="00DA4706" w:rsidRPr="00941895" w:rsidRDefault="00DA4706" w:rsidP="00E2216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i/>
                <w:sz w:val="28"/>
              </w:rPr>
              <w:t>Год</w:t>
            </w:r>
          </w:p>
        </w:tc>
        <w:tc>
          <w:tcPr>
            <w:tcW w:w="2127" w:type="dxa"/>
            <w:shd w:val="clear" w:color="auto" w:fill="C5F0FF"/>
          </w:tcPr>
          <w:p w:rsidR="00DA4706" w:rsidRPr="00941895" w:rsidRDefault="00DA4706" w:rsidP="00E2216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i/>
                <w:sz w:val="28"/>
              </w:rPr>
              <w:t>Результат</w:t>
            </w:r>
          </w:p>
        </w:tc>
      </w:tr>
      <w:tr w:rsidR="00FB1DA7" w:rsidRPr="00941895" w:rsidTr="00941895">
        <w:tc>
          <w:tcPr>
            <w:tcW w:w="7230" w:type="dxa"/>
            <w:shd w:val="clear" w:color="auto" w:fill="C5F0FF"/>
          </w:tcPr>
          <w:p w:rsidR="00FB1DA7" w:rsidRPr="00941895" w:rsidRDefault="00FB1DA7" w:rsidP="00E22166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Общероссийская предметная олимпиада (Институт развития школьного образования») (Рябой</w:t>
            </w:r>
            <w:proofErr w:type="gramStart"/>
            <w:r w:rsidRPr="00941895">
              <w:rPr>
                <w:rFonts w:ascii="Times New Roman" w:hAnsi="Times New Roman" w:cs="Times New Roman"/>
                <w:sz w:val="28"/>
              </w:rPr>
              <w:t xml:space="preserve"> И</w:t>
            </w:r>
            <w:proofErr w:type="gramEnd"/>
            <w:r w:rsidRPr="00941895">
              <w:rPr>
                <w:rFonts w:ascii="Times New Roman" w:hAnsi="Times New Roman" w:cs="Times New Roman"/>
                <w:sz w:val="28"/>
              </w:rPr>
              <w:t xml:space="preserve">, Кристева О, Милехин Е, учителя </w:t>
            </w:r>
            <w:proofErr w:type="spellStart"/>
            <w:r w:rsidRPr="00941895">
              <w:rPr>
                <w:rFonts w:ascii="Times New Roman" w:hAnsi="Times New Roman" w:cs="Times New Roman"/>
                <w:sz w:val="28"/>
              </w:rPr>
              <w:t>Рулева</w:t>
            </w:r>
            <w:proofErr w:type="spellEnd"/>
            <w:r w:rsidRPr="00941895">
              <w:rPr>
                <w:rFonts w:ascii="Times New Roman" w:hAnsi="Times New Roman" w:cs="Times New Roman"/>
                <w:sz w:val="28"/>
              </w:rPr>
              <w:t xml:space="preserve"> Л.А, Лисюхина Т.В)</w:t>
            </w:r>
          </w:p>
        </w:tc>
        <w:tc>
          <w:tcPr>
            <w:tcW w:w="850" w:type="dxa"/>
            <w:shd w:val="clear" w:color="auto" w:fill="C5F0FF"/>
          </w:tcPr>
          <w:p w:rsidR="00FB1DA7" w:rsidRPr="00941895" w:rsidRDefault="00FB1DA7" w:rsidP="00E22166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C5F0FF"/>
          </w:tcPr>
          <w:p w:rsidR="00FB1DA7" w:rsidRPr="00941895" w:rsidRDefault="00FB1DA7" w:rsidP="00E22166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3 лауреата</w:t>
            </w:r>
          </w:p>
        </w:tc>
      </w:tr>
      <w:tr w:rsidR="00FB1DA7" w:rsidRPr="00941895" w:rsidTr="00941895">
        <w:tc>
          <w:tcPr>
            <w:tcW w:w="7230" w:type="dxa"/>
            <w:shd w:val="clear" w:color="auto" w:fill="C5F0FF"/>
          </w:tcPr>
          <w:p w:rsidR="00FB1DA7" w:rsidRPr="00941895" w:rsidRDefault="00FB1DA7" w:rsidP="00E22166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Всероссийская дистанционная олимпиада «Домик-Семигномик-2013» АНО «Центр дистанционных творческих инициатив Радиус» (</w:t>
            </w:r>
            <w:r w:rsidR="00E22166" w:rsidRPr="0094189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E22166" w:rsidRPr="00941895">
              <w:rPr>
                <w:rFonts w:ascii="Times New Roman" w:hAnsi="Times New Roman" w:cs="Times New Roman"/>
                <w:sz w:val="28"/>
              </w:rPr>
              <w:t>Докторова</w:t>
            </w:r>
            <w:proofErr w:type="spellEnd"/>
            <w:proofErr w:type="gramStart"/>
            <w:r w:rsidR="00E22166" w:rsidRPr="00941895">
              <w:rPr>
                <w:rFonts w:ascii="Times New Roman" w:hAnsi="Times New Roman" w:cs="Times New Roman"/>
                <w:sz w:val="28"/>
              </w:rPr>
              <w:t xml:space="preserve"> А</w:t>
            </w:r>
            <w:proofErr w:type="gramEnd"/>
            <w:r w:rsidR="00E22166" w:rsidRPr="00941895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E22166" w:rsidRPr="00941895">
              <w:rPr>
                <w:rFonts w:ascii="Times New Roman" w:hAnsi="Times New Roman" w:cs="Times New Roman"/>
                <w:sz w:val="28"/>
              </w:rPr>
              <w:t>Рулев</w:t>
            </w:r>
            <w:proofErr w:type="spellEnd"/>
            <w:r w:rsidR="00E22166" w:rsidRPr="00941895">
              <w:rPr>
                <w:rFonts w:ascii="Times New Roman" w:hAnsi="Times New Roman" w:cs="Times New Roman"/>
                <w:sz w:val="28"/>
              </w:rPr>
              <w:t xml:space="preserve"> М, Кырпала И, Кырпала В, Леонченко И, Леонченко Е,  учителя </w:t>
            </w:r>
            <w:proofErr w:type="spellStart"/>
            <w:r w:rsidRPr="00941895">
              <w:rPr>
                <w:rFonts w:ascii="Times New Roman" w:hAnsi="Times New Roman" w:cs="Times New Roman"/>
                <w:sz w:val="28"/>
              </w:rPr>
              <w:t>Кокорева</w:t>
            </w:r>
            <w:proofErr w:type="spellEnd"/>
            <w:r w:rsidRPr="00941895">
              <w:rPr>
                <w:rFonts w:ascii="Times New Roman" w:hAnsi="Times New Roman" w:cs="Times New Roman"/>
                <w:sz w:val="28"/>
              </w:rPr>
              <w:t xml:space="preserve"> И.А.</w:t>
            </w:r>
            <w:r w:rsidR="00E22166" w:rsidRPr="00941895">
              <w:rPr>
                <w:rFonts w:ascii="Times New Roman" w:hAnsi="Times New Roman" w:cs="Times New Roman"/>
                <w:sz w:val="28"/>
              </w:rPr>
              <w:t>, Чернова Г.М)</w:t>
            </w:r>
          </w:p>
        </w:tc>
        <w:tc>
          <w:tcPr>
            <w:tcW w:w="850" w:type="dxa"/>
            <w:shd w:val="clear" w:color="auto" w:fill="C5F0FF"/>
          </w:tcPr>
          <w:p w:rsidR="00FB1DA7" w:rsidRPr="00941895" w:rsidRDefault="00FB1DA7" w:rsidP="00E22166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C5F0FF"/>
          </w:tcPr>
          <w:p w:rsidR="00FB1DA7" w:rsidRPr="00941895" w:rsidRDefault="00FB1DA7" w:rsidP="00E22166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6 победителей</w:t>
            </w:r>
          </w:p>
        </w:tc>
      </w:tr>
      <w:tr w:rsidR="00FB1DA7" w:rsidRPr="00941895" w:rsidTr="00941895">
        <w:tc>
          <w:tcPr>
            <w:tcW w:w="7230" w:type="dxa"/>
            <w:shd w:val="clear" w:color="auto" w:fill="C5F0FF"/>
          </w:tcPr>
          <w:p w:rsidR="00FB1DA7" w:rsidRPr="00941895" w:rsidRDefault="00FB1DA7" w:rsidP="00E22166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Всероссийский конкурс профессионального мастерства «Урок – 2020» (</w:t>
            </w:r>
            <w:proofErr w:type="spellStart"/>
            <w:r w:rsidRPr="00941895">
              <w:rPr>
                <w:rFonts w:ascii="Times New Roman" w:hAnsi="Times New Roman" w:cs="Times New Roman"/>
                <w:sz w:val="28"/>
              </w:rPr>
              <w:t>Рулева</w:t>
            </w:r>
            <w:proofErr w:type="spellEnd"/>
            <w:r w:rsidRPr="00941895">
              <w:rPr>
                <w:rFonts w:ascii="Times New Roman" w:hAnsi="Times New Roman" w:cs="Times New Roman"/>
                <w:sz w:val="28"/>
              </w:rPr>
              <w:t xml:space="preserve"> Л.А, Константинова Н.А)</w:t>
            </w:r>
          </w:p>
        </w:tc>
        <w:tc>
          <w:tcPr>
            <w:tcW w:w="850" w:type="dxa"/>
            <w:shd w:val="clear" w:color="auto" w:fill="C5F0FF"/>
          </w:tcPr>
          <w:p w:rsidR="00FB1DA7" w:rsidRPr="00941895" w:rsidRDefault="00FB1DA7" w:rsidP="00E22166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C5F0FF"/>
          </w:tcPr>
          <w:p w:rsidR="00FB1DA7" w:rsidRPr="00941895" w:rsidRDefault="00FB1DA7" w:rsidP="00E22166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</w:tbl>
    <w:p w:rsidR="00AE474A" w:rsidRDefault="00AE474A" w:rsidP="00DA4706">
      <w:pPr>
        <w:ind w:firstLine="0"/>
        <w:jc w:val="center"/>
        <w:rPr>
          <w:b/>
          <w:i/>
        </w:rPr>
      </w:pPr>
    </w:p>
    <w:p w:rsidR="00941895" w:rsidRDefault="00941895" w:rsidP="00DA4706">
      <w:pPr>
        <w:ind w:firstLine="0"/>
        <w:jc w:val="center"/>
        <w:rPr>
          <w:b/>
          <w:i/>
        </w:rPr>
      </w:pPr>
    </w:p>
    <w:p w:rsidR="00DA4706" w:rsidRDefault="00DA4706" w:rsidP="00DA4706">
      <w:pPr>
        <w:ind w:firstLine="0"/>
        <w:jc w:val="center"/>
        <w:rPr>
          <w:b/>
          <w:i/>
          <w:sz w:val="32"/>
          <w:szCs w:val="32"/>
        </w:rPr>
      </w:pPr>
      <w:r w:rsidRPr="00786FEA">
        <w:rPr>
          <w:b/>
          <w:i/>
          <w:sz w:val="32"/>
          <w:szCs w:val="32"/>
        </w:rPr>
        <w:t>Региональный уровень</w:t>
      </w:r>
    </w:p>
    <w:p w:rsidR="00941895" w:rsidRPr="00786FEA" w:rsidRDefault="00941895" w:rsidP="00DA4706">
      <w:pPr>
        <w:ind w:firstLine="0"/>
        <w:jc w:val="center"/>
        <w:rPr>
          <w:b/>
          <w:i/>
          <w:sz w:val="32"/>
          <w:szCs w:val="32"/>
        </w:rPr>
      </w:pPr>
    </w:p>
    <w:tbl>
      <w:tblPr>
        <w:tblStyle w:val="a3"/>
        <w:tblW w:w="10173" w:type="dxa"/>
        <w:shd w:val="clear" w:color="auto" w:fill="BDEFBB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196"/>
        <w:gridCol w:w="850"/>
        <w:gridCol w:w="2127"/>
      </w:tblGrid>
      <w:tr w:rsidR="00786FEA" w:rsidRPr="00941895" w:rsidTr="00941895">
        <w:tc>
          <w:tcPr>
            <w:tcW w:w="7196" w:type="dxa"/>
            <w:shd w:val="clear" w:color="auto" w:fill="BDEFBB"/>
          </w:tcPr>
          <w:p w:rsidR="00DA4706" w:rsidRPr="00941895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i/>
                <w:sz w:val="28"/>
              </w:rPr>
              <w:t>Конкурс</w:t>
            </w:r>
          </w:p>
        </w:tc>
        <w:tc>
          <w:tcPr>
            <w:tcW w:w="850" w:type="dxa"/>
            <w:shd w:val="clear" w:color="auto" w:fill="BDEFBB"/>
          </w:tcPr>
          <w:p w:rsidR="00DA4706" w:rsidRPr="00941895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i/>
                <w:sz w:val="28"/>
              </w:rPr>
              <w:t>Год</w:t>
            </w:r>
          </w:p>
        </w:tc>
        <w:tc>
          <w:tcPr>
            <w:tcW w:w="2127" w:type="dxa"/>
            <w:shd w:val="clear" w:color="auto" w:fill="BDEFBB"/>
          </w:tcPr>
          <w:p w:rsidR="00DA4706" w:rsidRPr="00941895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i/>
                <w:sz w:val="28"/>
              </w:rPr>
              <w:t>Результат</w:t>
            </w:r>
          </w:p>
        </w:tc>
      </w:tr>
      <w:tr w:rsidR="00786FEA" w:rsidRPr="00941895" w:rsidTr="00941895">
        <w:tc>
          <w:tcPr>
            <w:tcW w:w="7196" w:type="dxa"/>
            <w:shd w:val="clear" w:color="auto" w:fill="BDEFBB"/>
            <w:vAlign w:val="center"/>
          </w:tcPr>
          <w:p w:rsidR="00786FEA" w:rsidRPr="00941895" w:rsidRDefault="00786FEA" w:rsidP="003E4D6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color w:val="FF0000"/>
                <w:sz w:val="28"/>
              </w:rPr>
              <w:t>Областной конкурс «Лучшие школы Калужской области»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786FEA" w:rsidRPr="00941895" w:rsidRDefault="00786FEA" w:rsidP="003E4D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color w:val="FF0000"/>
                <w:sz w:val="28"/>
              </w:rPr>
              <w:t>2013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786FEA" w:rsidRPr="00941895" w:rsidRDefault="00786FEA" w:rsidP="003E4D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color w:val="FF0000"/>
                <w:sz w:val="28"/>
              </w:rPr>
              <w:t>Победитель</w:t>
            </w:r>
          </w:p>
        </w:tc>
      </w:tr>
      <w:tr w:rsidR="00FB07E2" w:rsidRPr="00941895" w:rsidTr="00941895">
        <w:tc>
          <w:tcPr>
            <w:tcW w:w="7196" w:type="dxa"/>
            <w:shd w:val="clear" w:color="auto" w:fill="BDEFBB"/>
            <w:vAlign w:val="center"/>
          </w:tcPr>
          <w:p w:rsidR="00FB07E2" w:rsidRPr="00941895" w:rsidRDefault="00FB07E2" w:rsidP="006154CD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Руководитель школы занесен на Доску почета министерства образования и науки Калужской области (Никишина Т.В)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FB07E2" w:rsidRPr="00941895" w:rsidRDefault="00FB07E2" w:rsidP="00615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FB07E2" w:rsidRPr="00941895" w:rsidRDefault="00FB07E2" w:rsidP="00615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Свидетельство</w:t>
            </w:r>
          </w:p>
        </w:tc>
      </w:tr>
      <w:tr w:rsidR="00FB07E2" w:rsidRPr="00941895" w:rsidTr="00941895">
        <w:tc>
          <w:tcPr>
            <w:tcW w:w="7196" w:type="dxa"/>
            <w:shd w:val="clear" w:color="auto" w:fill="BDEFBB"/>
            <w:vAlign w:val="center"/>
          </w:tcPr>
          <w:p w:rsidR="00FB07E2" w:rsidRPr="00941895" w:rsidRDefault="00FB07E2" w:rsidP="006154CD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Учитель ОБЖ школы занесен на Доску почета министерства образования и науки Калужской области  (Прохорова Л.А)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FB07E2" w:rsidRPr="00941895" w:rsidRDefault="00FB07E2" w:rsidP="00615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FB07E2" w:rsidRPr="00941895" w:rsidRDefault="00FB07E2" w:rsidP="006154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Свидетельство</w:t>
            </w:r>
          </w:p>
        </w:tc>
      </w:tr>
      <w:tr w:rsidR="00FB07E2" w:rsidRPr="00941895" w:rsidTr="00941895">
        <w:tc>
          <w:tcPr>
            <w:tcW w:w="7196" w:type="dxa"/>
            <w:shd w:val="clear" w:color="auto" w:fill="BDEFBB"/>
            <w:vAlign w:val="center"/>
          </w:tcPr>
          <w:p w:rsidR="00FB07E2" w:rsidRPr="00941895" w:rsidRDefault="00FB07E2" w:rsidP="00291D0C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Конкурс профессионального мастерства «Учитель года». Номинация «Лучший инновационный опыт» (Тавлуй Н.Н)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FB07E2" w:rsidRPr="00941895" w:rsidRDefault="00FB07E2" w:rsidP="004236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FB07E2" w:rsidRPr="00941895" w:rsidRDefault="00FB07E2" w:rsidP="00291D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</w:t>
            </w:r>
            <w:r w:rsidRPr="00941895">
              <w:rPr>
                <w:rFonts w:ascii="Times New Roman" w:hAnsi="Times New Roman" w:cs="Times New Roman"/>
                <w:sz w:val="28"/>
              </w:rPr>
              <w:t>ь</w:t>
            </w:r>
          </w:p>
        </w:tc>
      </w:tr>
      <w:tr w:rsidR="00FB07E2" w:rsidRPr="00941895" w:rsidTr="00941895">
        <w:tc>
          <w:tcPr>
            <w:tcW w:w="7196" w:type="dxa"/>
            <w:shd w:val="clear" w:color="auto" w:fill="BDEFBB"/>
            <w:vAlign w:val="center"/>
          </w:tcPr>
          <w:p w:rsidR="00FB07E2" w:rsidRPr="00941895" w:rsidRDefault="00FB07E2" w:rsidP="00291D0C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Областной фестиваль-конкурс семейного творчества «Бабушкины секреты» (семья Бобок)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FB07E2" w:rsidRPr="00941895" w:rsidRDefault="00FB07E2" w:rsidP="004236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FB07E2" w:rsidRPr="00941895" w:rsidRDefault="00FB07E2" w:rsidP="00291D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</w:t>
            </w:r>
            <w:r w:rsidRPr="00941895">
              <w:rPr>
                <w:rFonts w:ascii="Times New Roman" w:hAnsi="Times New Roman" w:cs="Times New Roman"/>
                <w:sz w:val="28"/>
              </w:rPr>
              <w:t>ь</w:t>
            </w:r>
          </w:p>
        </w:tc>
      </w:tr>
      <w:tr w:rsidR="00FB07E2" w:rsidRPr="00941895" w:rsidTr="00941895">
        <w:tc>
          <w:tcPr>
            <w:tcW w:w="7196" w:type="dxa"/>
            <w:shd w:val="clear" w:color="auto" w:fill="BDEFBB"/>
            <w:vAlign w:val="center"/>
          </w:tcPr>
          <w:p w:rsidR="00FB07E2" w:rsidRPr="00941895" w:rsidRDefault="00FB07E2" w:rsidP="00291D0C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lastRenderedPageBreak/>
              <w:t>Лыжные гонки в рамках Недели здоровья Калужской области (Рябой</w:t>
            </w:r>
            <w:proofErr w:type="gramStart"/>
            <w:r w:rsidRPr="00941895">
              <w:rPr>
                <w:rFonts w:ascii="Times New Roman" w:hAnsi="Times New Roman" w:cs="Times New Roman"/>
                <w:sz w:val="28"/>
              </w:rPr>
              <w:t xml:space="preserve"> И</w:t>
            </w:r>
            <w:proofErr w:type="gramEnd"/>
            <w:r w:rsidRPr="00941895">
              <w:rPr>
                <w:rFonts w:ascii="Times New Roman" w:hAnsi="Times New Roman" w:cs="Times New Roman"/>
                <w:sz w:val="28"/>
              </w:rPr>
              <w:t xml:space="preserve"> учитель Никишин Е.А.)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FB07E2" w:rsidRPr="00941895" w:rsidRDefault="00FB07E2" w:rsidP="004236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FB07E2" w:rsidRPr="00941895" w:rsidRDefault="00FB07E2" w:rsidP="00291D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FB07E2" w:rsidRPr="00941895" w:rsidTr="00941895">
        <w:tc>
          <w:tcPr>
            <w:tcW w:w="7196" w:type="dxa"/>
            <w:shd w:val="clear" w:color="auto" w:fill="BDEFBB"/>
            <w:vAlign w:val="center"/>
          </w:tcPr>
          <w:p w:rsidR="00FB07E2" w:rsidRPr="00941895" w:rsidRDefault="00FB07E2" w:rsidP="00291D0C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 xml:space="preserve">Областная акция «Мой папа – самый лучший!» (Семья </w:t>
            </w:r>
            <w:proofErr w:type="gramStart"/>
            <w:r w:rsidRPr="00941895">
              <w:rPr>
                <w:rFonts w:ascii="Times New Roman" w:hAnsi="Times New Roman" w:cs="Times New Roman"/>
                <w:sz w:val="28"/>
              </w:rPr>
              <w:t>Рябых</w:t>
            </w:r>
            <w:proofErr w:type="gramEnd"/>
            <w:r w:rsidRPr="00941895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FB07E2" w:rsidRPr="00941895" w:rsidRDefault="00FB07E2" w:rsidP="004236E8">
            <w:pPr>
              <w:jc w:val="center"/>
              <w:rPr>
                <w:sz w:val="28"/>
              </w:rPr>
            </w:pPr>
            <w:r w:rsidRPr="00941895">
              <w:rPr>
                <w:sz w:val="28"/>
              </w:rPr>
              <w:t>2014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FB07E2" w:rsidRPr="00941895" w:rsidRDefault="00FB07E2" w:rsidP="00291D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Лауреат</w:t>
            </w:r>
          </w:p>
        </w:tc>
      </w:tr>
      <w:tr w:rsidR="00FB07E2" w:rsidRPr="00941895" w:rsidTr="00941895">
        <w:tc>
          <w:tcPr>
            <w:tcW w:w="7196" w:type="dxa"/>
            <w:shd w:val="clear" w:color="auto" w:fill="BDEFBB"/>
            <w:vAlign w:val="center"/>
          </w:tcPr>
          <w:p w:rsidR="00FB07E2" w:rsidRPr="00941895" w:rsidRDefault="00FB07E2" w:rsidP="00291D0C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Областные соревнования «Юный пожарный» (Полякова Н, Газеева</w:t>
            </w:r>
            <w:proofErr w:type="gramStart"/>
            <w:r w:rsidRPr="00941895">
              <w:rPr>
                <w:rFonts w:ascii="Times New Roman" w:hAnsi="Times New Roman" w:cs="Times New Roman"/>
                <w:sz w:val="28"/>
              </w:rPr>
              <w:t xml:space="preserve"> Э</w:t>
            </w:r>
            <w:proofErr w:type="gramEnd"/>
            <w:r w:rsidRPr="00941895">
              <w:rPr>
                <w:rFonts w:ascii="Times New Roman" w:hAnsi="Times New Roman" w:cs="Times New Roman"/>
                <w:sz w:val="28"/>
              </w:rPr>
              <w:t>, Чебышев К, Никитин И, Никитин А, Потапова К, Руфова К, Ерошкин Р)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FB07E2" w:rsidRPr="00941895" w:rsidRDefault="00FB07E2" w:rsidP="004236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FB07E2" w:rsidRPr="00941895" w:rsidRDefault="00FB07E2" w:rsidP="00291D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FB07E2" w:rsidRPr="00941895" w:rsidTr="00941895">
        <w:tc>
          <w:tcPr>
            <w:tcW w:w="7196" w:type="dxa"/>
            <w:shd w:val="clear" w:color="auto" w:fill="BDEFBB"/>
            <w:vAlign w:val="center"/>
          </w:tcPr>
          <w:p w:rsidR="00FB07E2" w:rsidRPr="00941895" w:rsidRDefault="00FB07E2" w:rsidP="003D2150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Областные соревнования «Юный пожарный» (номинация «Конкурс агитбригад юных пожарных») (Полякова Н, Газеева</w:t>
            </w:r>
            <w:proofErr w:type="gramStart"/>
            <w:r w:rsidRPr="00941895">
              <w:rPr>
                <w:rFonts w:ascii="Times New Roman" w:hAnsi="Times New Roman" w:cs="Times New Roman"/>
                <w:sz w:val="28"/>
              </w:rPr>
              <w:t xml:space="preserve"> Э</w:t>
            </w:r>
            <w:proofErr w:type="gramEnd"/>
            <w:r w:rsidRPr="00941895">
              <w:rPr>
                <w:rFonts w:ascii="Times New Roman" w:hAnsi="Times New Roman" w:cs="Times New Roman"/>
                <w:sz w:val="28"/>
              </w:rPr>
              <w:t>, Чебышев К, Никитин И, Никитин А, Потапова К, Руфова К, Ерошкин Р)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FB07E2" w:rsidRPr="00941895" w:rsidRDefault="00FB07E2" w:rsidP="003D21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FB07E2" w:rsidRPr="00941895" w:rsidRDefault="00FB07E2" w:rsidP="003D21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FB07E2" w:rsidRPr="00941895" w:rsidTr="00941895">
        <w:tc>
          <w:tcPr>
            <w:tcW w:w="7196" w:type="dxa"/>
            <w:shd w:val="clear" w:color="auto" w:fill="BDEFBB"/>
            <w:vAlign w:val="center"/>
          </w:tcPr>
          <w:p w:rsidR="00FB07E2" w:rsidRPr="00941895" w:rsidRDefault="00FB07E2" w:rsidP="003D2150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Областные соревнования «Юный пожарный» (номинация «Конкурс стенгазет по пожарной безопасности») (Полякова Н, Газеева</w:t>
            </w:r>
            <w:proofErr w:type="gramStart"/>
            <w:r w:rsidRPr="00941895">
              <w:rPr>
                <w:rFonts w:ascii="Times New Roman" w:hAnsi="Times New Roman" w:cs="Times New Roman"/>
                <w:sz w:val="28"/>
              </w:rPr>
              <w:t xml:space="preserve"> Э</w:t>
            </w:r>
            <w:proofErr w:type="gramEnd"/>
            <w:r w:rsidRPr="00941895">
              <w:rPr>
                <w:rFonts w:ascii="Times New Roman" w:hAnsi="Times New Roman" w:cs="Times New Roman"/>
                <w:sz w:val="28"/>
              </w:rPr>
              <w:t>, Чебышев К, Никитин И, Никитин А, Потапова К, Руфова К, Ерошкин Р)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FB07E2" w:rsidRPr="00941895" w:rsidRDefault="00FB07E2" w:rsidP="003D21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FB07E2" w:rsidRPr="00941895" w:rsidRDefault="00FB07E2" w:rsidP="003D21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FB07E2" w:rsidRPr="00941895" w:rsidTr="00941895">
        <w:tc>
          <w:tcPr>
            <w:tcW w:w="7196" w:type="dxa"/>
            <w:shd w:val="clear" w:color="auto" w:fill="BDEFBB"/>
            <w:vAlign w:val="center"/>
          </w:tcPr>
          <w:p w:rsidR="00FB07E2" w:rsidRPr="00941895" w:rsidRDefault="00FB07E2" w:rsidP="00345B98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 w:rsidRPr="00941895">
              <w:rPr>
                <w:rFonts w:ascii="Times New Roman" w:hAnsi="Times New Roman" w:cs="Times New Roman"/>
                <w:sz w:val="28"/>
              </w:rPr>
              <w:t xml:space="preserve"> областная военно-историческая конференция обучающихся. Секция «Человек войны» (Кристева</w:t>
            </w:r>
            <w:proofErr w:type="gramStart"/>
            <w:r w:rsidRPr="00941895">
              <w:rPr>
                <w:rFonts w:ascii="Times New Roman" w:hAnsi="Times New Roman" w:cs="Times New Roman"/>
                <w:sz w:val="28"/>
              </w:rPr>
              <w:t xml:space="preserve"> О</w:t>
            </w:r>
            <w:proofErr w:type="gramEnd"/>
            <w:r w:rsidRPr="00941895">
              <w:rPr>
                <w:rFonts w:ascii="Times New Roman" w:hAnsi="Times New Roman" w:cs="Times New Roman"/>
                <w:sz w:val="28"/>
              </w:rPr>
              <w:t>, учитель Мельникова Е.Е)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FB07E2" w:rsidRPr="00941895" w:rsidRDefault="00FB07E2" w:rsidP="00345B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FB07E2" w:rsidRPr="00941895" w:rsidRDefault="00FB07E2" w:rsidP="007508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FB07E2" w:rsidRPr="00941895" w:rsidTr="00941895">
        <w:tc>
          <w:tcPr>
            <w:tcW w:w="7196" w:type="dxa"/>
            <w:shd w:val="clear" w:color="auto" w:fill="BDEFBB"/>
            <w:vAlign w:val="center"/>
          </w:tcPr>
          <w:p w:rsidR="00FB07E2" w:rsidRPr="00941895" w:rsidRDefault="00FB07E2" w:rsidP="003E4D6C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  <w:lang w:val="en-US"/>
              </w:rPr>
              <w:t>IX</w:t>
            </w:r>
            <w:r w:rsidRPr="00941895">
              <w:rPr>
                <w:rFonts w:ascii="Times New Roman" w:hAnsi="Times New Roman" w:cs="Times New Roman"/>
                <w:sz w:val="28"/>
              </w:rPr>
              <w:t xml:space="preserve"> Молодежный  фестиваль культур народов, проживающих на территории Калужской области (Никитина А, Кузнецова К, Торопова У, </w:t>
            </w:r>
            <w:proofErr w:type="spellStart"/>
            <w:r w:rsidRPr="00941895">
              <w:rPr>
                <w:rFonts w:ascii="Times New Roman" w:hAnsi="Times New Roman" w:cs="Times New Roman"/>
                <w:sz w:val="28"/>
              </w:rPr>
              <w:t>Фроликова</w:t>
            </w:r>
            <w:proofErr w:type="spellEnd"/>
            <w:r w:rsidRPr="00941895">
              <w:rPr>
                <w:rFonts w:ascii="Times New Roman" w:hAnsi="Times New Roman" w:cs="Times New Roman"/>
                <w:sz w:val="28"/>
              </w:rPr>
              <w:t xml:space="preserve"> А)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FB07E2" w:rsidRPr="00941895" w:rsidRDefault="00FB07E2" w:rsidP="00291D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 xml:space="preserve">2013 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FB07E2" w:rsidRPr="00941895" w:rsidRDefault="00FB07E2" w:rsidP="004236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3C1119" w:rsidRPr="00941895" w:rsidTr="00941895">
        <w:tc>
          <w:tcPr>
            <w:tcW w:w="7196" w:type="dxa"/>
            <w:shd w:val="clear" w:color="auto" w:fill="BDEFBB"/>
            <w:vAlign w:val="center"/>
          </w:tcPr>
          <w:p w:rsidR="003C1119" w:rsidRPr="00941895" w:rsidRDefault="003C1119" w:rsidP="003E4D6C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941895">
              <w:rPr>
                <w:rFonts w:ascii="Times New Roman" w:hAnsi="Times New Roman" w:cs="Times New Roman"/>
                <w:sz w:val="28"/>
              </w:rPr>
              <w:t xml:space="preserve"> Епархиальный областной фестиваль детского творчества «Угра – Пояс Пресвятой Богородицы» (Ерошкин Р)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3C1119" w:rsidRPr="00941895" w:rsidRDefault="003C1119" w:rsidP="00291D0C">
            <w:pPr>
              <w:jc w:val="center"/>
              <w:rPr>
                <w:sz w:val="28"/>
              </w:rPr>
            </w:pPr>
            <w:r w:rsidRPr="00941895">
              <w:rPr>
                <w:sz w:val="28"/>
              </w:rPr>
              <w:t>2013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3C1119" w:rsidRPr="00941895" w:rsidRDefault="003C1119" w:rsidP="004236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3C1119" w:rsidRPr="00941895" w:rsidTr="00941895">
        <w:tc>
          <w:tcPr>
            <w:tcW w:w="7196" w:type="dxa"/>
            <w:shd w:val="clear" w:color="auto" w:fill="BDEFBB"/>
            <w:vAlign w:val="center"/>
          </w:tcPr>
          <w:p w:rsidR="003C1119" w:rsidRPr="00941895" w:rsidRDefault="003C1119" w:rsidP="003E4D6C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  <w:lang w:val="en-US"/>
              </w:rPr>
              <w:t>XIV</w:t>
            </w:r>
            <w:r w:rsidRPr="00941895">
              <w:rPr>
                <w:rFonts w:ascii="Times New Roman" w:hAnsi="Times New Roman" w:cs="Times New Roman"/>
                <w:sz w:val="28"/>
              </w:rPr>
              <w:t>открытый конкурс юных дарований (Ерошкин Р)</w:t>
            </w:r>
          </w:p>
        </w:tc>
        <w:tc>
          <w:tcPr>
            <w:tcW w:w="850" w:type="dxa"/>
            <w:shd w:val="clear" w:color="auto" w:fill="BDEFBB"/>
            <w:vAlign w:val="center"/>
          </w:tcPr>
          <w:p w:rsidR="003C1119" w:rsidRPr="00941895" w:rsidRDefault="003C1119" w:rsidP="00291D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BDEFBB"/>
            <w:vAlign w:val="center"/>
          </w:tcPr>
          <w:p w:rsidR="003C1119" w:rsidRPr="00941895" w:rsidRDefault="003C1119" w:rsidP="004236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</w:tbl>
    <w:p w:rsidR="00941895" w:rsidRDefault="00941895" w:rsidP="00DA4706">
      <w:pPr>
        <w:ind w:firstLine="0"/>
        <w:jc w:val="center"/>
        <w:rPr>
          <w:b/>
          <w:i/>
          <w:sz w:val="32"/>
          <w:szCs w:val="32"/>
        </w:rPr>
      </w:pPr>
    </w:p>
    <w:p w:rsidR="00DA4706" w:rsidRDefault="00DA4706" w:rsidP="00DA4706">
      <w:pPr>
        <w:ind w:firstLine="0"/>
        <w:jc w:val="center"/>
        <w:rPr>
          <w:b/>
          <w:i/>
          <w:sz w:val="32"/>
          <w:szCs w:val="32"/>
        </w:rPr>
      </w:pPr>
      <w:r w:rsidRPr="00786FEA">
        <w:rPr>
          <w:b/>
          <w:i/>
          <w:sz w:val="32"/>
          <w:szCs w:val="32"/>
        </w:rPr>
        <w:t>Муниципальный уровень</w:t>
      </w:r>
    </w:p>
    <w:p w:rsidR="00941895" w:rsidRPr="00786FEA" w:rsidRDefault="00941895" w:rsidP="00DA4706">
      <w:pPr>
        <w:ind w:firstLine="0"/>
        <w:jc w:val="center"/>
        <w:rPr>
          <w:b/>
          <w:i/>
          <w:sz w:val="32"/>
          <w:szCs w:val="32"/>
        </w:rPr>
      </w:pPr>
    </w:p>
    <w:tbl>
      <w:tblPr>
        <w:tblStyle w:val="a3"/>
        <w:tblW w:w="10207" w:type="dxa"/>
        <w:tblInd w:w="-34" w:type="dxa"/>
        <w:shd w:val="clear" w:color="auto" w:fill="FFFFC1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230"/>
        <w:gridCol w:w="850"/>
        <w:gridCol w:w="2127"/>
      </w:tblGrid>
      <w:tr w:rsidR="0069028D" w:rsidRPr="00941895" w:rsidTr="00941895">
        <w:tc>
          <w:tcPr>
            <w:tcW w:w="7230" w:type="dxa"/>
            <w:shd w:val="clear" w:color="auto" w:fill="FFFFC1"/>
          </w:tcPr>
          <w:p w:rsidR="00DA4706" w:rsidRPr="00941895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i/>
                <w:sz w:val="28"/>
              </w:rPr>
              <w:t>Конкурс</w:t>
            </w:r>
          </w:p>
        </w:tc>
        <w:tc>
          <w:tcPr>
            <w:tcW w:w="850" w:type="dxa"/>
            <w:shd w:val="clear" w:color="auto" w:fill="FFFFC1"/>
          </w:tcPr>
          <w:p w:rsidR="00DA4706" w:rsidRPr="00941895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i/>
                <w:sz w:val="28"/>
              </w:rPr>
              <w:t>Год</w:t>
            </w:r>
          </w:p>
        </w:tc>
        <w:tc>
          <w:tcPr>
            <w:tcW w:w="2127" w:type="dxa"/>
            <w:shd w:val="clear" w:color="auto" w:fill="FFFFC1"/>
          </w:tcPr>
          <w:p w:rsidR="00DA4706" w:rsidRPr="00941895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i/>
                <w:sz w:val="28"/>
              </w:rPr>
              <w:t>Результат</w:t>
            </w:r>
          </w:p>
        </w:tc>
      </w:tr>
      <w:tr w:rsidR="0069028D" w:rsidRPr="00941895" w:rsidTr="00941895">
        <w:tc>
          <w:tcPr>
            <w:tcW w:w="7230" w:type="dxa"/>
            <w:shd w:val="clear" w:color="auto" w:fill="FFFFC1"/>
            <w:vAlign w:val="center"/>
          </w:tcPr>
          <w:p w:rsidR="00345B98" w:rsidRPr="00941895" w:rsidRDefault="0001509D" w:rsidP="00345B98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Муниципальный</w:t>
            </w:r>
            <w:r w:rsidR="00345B98" w:rsidRPr="00941895">
              <w:rPr>
                <w:rFonts w:ascii="Times New Roman" w:hAnsi="Times New Roman" w:cs="Times New Roman"/>
                <w:sz w:val="28"/>
              </w:rPr>
              <w:t xml:space="preserve"> конкурс профессионального мастерства  «Самый классный – классный!»</w:t>
            </w:r>
            <w:r w:rsidR="00786FEA" w:rsidRPr="00941895">
              <w:rPr>
                <w:rFonts w:ascii="Times New Roman" w:hAnsi="Times New Roman" w:cs="Times New Roman"/>
                <w:sz w:val="28"/>
              </w:rPr>
              <w:t xml:space="preserve"> (Мельникова Е.Е)</w:t>
            </w:r>
          </w:p>
        </w:tc>
        <w:tc>
          <w:tcPr>
            <w:tcW w:w="850" w:type="dxa"/>
            <w:shd w:val="clear" w:color="auto" w:fill="FFFFC1"/>
            <w:vAlign w:val="center"/>
          </w:tcPr>
          <w:p w:rsidR="00345B98" w:rsidRPr="00941895" w:rsidRDefault="00345B98" w:rsidP="00345B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2127" w:type="dxa"/>
            <w:shd w:val="clear" w:color="auto" w:fill="FFFFC1"/>
            <w:vAlign w:val="center"/>
          </w:tcPr>
          <w:p w:rsidR="00345B98" w:rsidRPr="00941895" w:rsidRDefault="00345B98" w:rsidP="00345B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69028D" w:rsidRPr="00941895" w:rsidTr="00941895">
        <w:tc>
          <w:tcPr>
            <w:tcW w:w="7230" w:type="dxa"/>
            <w:shd w:val="clear" w:color="auto" w:fill="FFFFC1"/>
            <w:vAlign w:val="center"/>
          </w:tcPr>
          <w:p w:rsidR="00345B98" w:rsidRPr="00941895" w:rsidRDefault="0001509D" w:rsidP="00345B98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Муниципальный</w:t>
            </w:r>
            <w:r w:rsidR="00345B98" w:rsidRPr="00941895">
              <w:rPr>
                <w:rFonts w:ascii="Times New Roman" w:hAnsi="Times New Roman" w:cs="Times New Roman"/>
                <w:sz w:val="28"/>
              </w:rPr>
              <w:t xml:space="preserve"> конкурс профессионального мастерства  «Учитель года»</w:t>
            </w:r>
            <w:r w:rsidR="00786FEA" w:rsidRPr="00941895">
              <w:rPr>
                <w:rFonts w:ascii="Times New Roman" w:hAnsi="Times New Roman" w:cs="Times New Roman"/>
                <w:sz w:val="28"/>
              </w:rPr>
              <w:t xml:space="preserve">  (Тавлуй Н.Н)</w:t>
            </w:r>
          </w:p>
        </w:tc>
        <w:tc>
          <w:tcPr>
            <w:tcW w:w="850" w:type="dxa"/>
            <w:shd w:val="clear" w:color="auto" w:fill="FFFFC1"/>
            <w:vAlign w:val="center"/>
          </w:tcPr>
          <w:p w:rsidR="00345B98" w:rsidRPr="00941895" w:rsidRDefault="00345B98" w:rsidP="00345B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2127" w:type="dxa"/>
            <w:shd w:val="clear" w:color="auto" w:fill="FFFFC1"/>
            <w:vAlign w:val="center"/>
          </w:tcPr>
          <w:p w:rsidR="00345B98" w:rsidRPr="00941895" w:rsidRDefault="00345B98" w:rsidP="00345B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69028D" w:rsidRPr="00941895" w:rsidTr="00941895">
        <w:tc>
          <w:tcPr>
            <w:tcW w:w="7230" w:type="dxa"/>
            <w:shd w:val="clear" w:color="auto" w:fill="FFFFC1"/>
            <w:vAlign w:val="center"/>
          </w:tcPr>
          <w:p w:rsidR="003D2150" w:rsidRPr="00941895" w:rsidRDefault="003D2150" w:rsidP="00345B98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Муниципальный конкурс «Ученик года»</w:t>
            </w:r>
            <w:r w:rsidR="00825767" w:rsidRPr="00941895">
              <w:rPr>
                <w:rFonts w:ascii="Times New Roman" w:hAnsi="Times New Roman" w:cs="Times New Roman"/>
                <w:sz w:val="28"/>
              </w:rPr>
              <w:t xml:space="preserve"> (Никитин А)</w:t>
            </w:r>
          </w:p>
        </w:tc>
        <w:tc>
          <w:tcPr>
            <w:tcW w:w="850" w:type="dxa"/>
            <w:shd w:val="clear" w:color="auto" w:fill="FFFFC1"/>
            <w:vAlign w:val="center"/>
          </w:tcPr>
          <w:p w:rsidR="003D2150" w:rsidRPr="00941895" w:rsidRDefault="003D2150" w:rsidP="00345B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2127" w:type="dxa"/>
            <w:shd w:val="clear" w:color="auto" w:fill="FFFFC1"/>
            <w:vAlign w:val="center"/>
          </w:tcPr>
          <w:p w:rsidR="003D2150" w:rsidRPr="00941895" w:rsidRDefault="003D2150" w:rsidP="00345B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69028D" w:rsidRPr="00941895" w:rsidTr="00941895">
        <w:tc>
          <w:tcPr>
            <w:tcW w:w="7230" w:type="dxa"/>
            <w:shd w:val="clear" w:color="auto" w:fill="FFFFC1"/>
            <w:vAlign w:val="center"/>
          </w:tcPr>
          <w:p w:rsidR="00345B98" w:rsidRPr="00941895" w:rsidRDefault="0001509D" w:rsidP="00DA4706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Муниципальный</w:t>
            </w:r>
            <w:r w:rsidR="006F4A54" w:rsidRPr="00941895">
              <w:rPr>
                <w:rFonts w:ascii="Times New Roman" w:hAnsi="Times New Roman" w:cs="Times New Roman"/>
                <w:sz w:val="28"/>
              </w:rPr>
              <w:t xml:space="preserve"> конкурс лагерей с дневным пребыванием детей</w:t>
            </w:r>
          </w:p>
        </w:tc>
        <w:tc>
          <w:tcPr>
            <w:tcW w:w="850" w:type="dxa"/>
            <w:shd w:val="clear" w:color="auto" w:fill="FFFFC1"/>
            <w:vAlign w:val="center"/>
          </w:tcPr>
          <w:p w:rsidR="00345B98" w:rsidRPr="00941895" w:rsidRDefault="006F4A54" w:rsidP="00DA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FFFFC1"/>
            <w:vAlign w:val="center"/>
          </w:tcPr>
          <w:p w:rsidR="00345B98" w:rsidRPr="00941895" w:rsidRDefault="006F4A54" w:rsidP="00DA47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69028D" w:rsidRPr="00941895" w:rsidTr="00941895">
        <w:tc>
          <w:tcPr>
            <w:tcW w:w="7230" w:type="dxa"/>
            <w:shd w:val="clear" w:color="auto" w:fill="FFFFC1"/>
            <w:vAlign w:val="center"/>
          </w:tcPr>
          <w:p w:rsidR="00DA4706" w:rsidRPr="00941895" w:rsidRDefault="0001509D" w:rsidP="00DA4706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lastRenderedPageBreak/>
              <w:t>Муниципальный</w:t>
            </w:r>
            <w:r w:rsidR="00DA4706" w:rsidRPr="00941895">
              <w:rPr>
                <w:rFonts w:ascii="Times New Roman" w:hAnsi="Times New Roman" w:cs="Times New Roman"/>
                <w:sz w:val="28"/>
              </w:rPr>
              <w:t xml:space="preserve"> конкурс туристических проектов по программе «Развитие внутреннего и въездного туризма на территории Износковского района»</w:t>
            </w:r>
          </w:p>
        </w:tc>
        <w:tc>
          <w:tcPr>
            <w:tcW w:w="850" w:type="dxa"/>
            <w:shd w:val="clear" w:color="auto" w:fill="FFFFC1"/>
            <w:vAlign w:val="center"/>
          </w:tcPr>
          <w:p w:rsidR="00DA4706" w:rsidRPr="00941895" w:rsidRDefault="00DA4706" w:rsidP="00DA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FFFFC1"/>
            <w:vAlign w:val="center"/>
          </w:tcPr>
          <w:p w:rsidR="00DA4706" w:rsidRPr="00941895" w:rsidRDefault="00DA4706" w:rsidP="00DA47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69028D" w:rsidRPr="00941895" w:rsidTr="00941895">
        <w:tc>
          <w:tcPr>
            <w:tcW w:w="7230" w:type="dxa"/>
            <w:shd w:val="clear" w:color="auto" w:fill="FFFFC1"/>
            <w:vAlign w:val="center"/>
          </w:tcPr>
          <w:p w:rsidR="00BC60B2" w:rsidRPr="00941895" w:rsidRDefault="0001509D" w:rsidP="00BC60B2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Муниципальный</w:t>
            </w:r>
            <w:r w:rsidR="00BC60B2" w:rsidRPr="00941895">
              <w:rPr>
                <w:rFonts w:ascii="Times New Roman" w:hAnsi="Times New Roman" w:cs="Times New Roman"/>
                <w:sz w:val="28"/>
              </w:rPr>
              <w:t xml:space="preserve"> этап Всероссийской олимпиады школьников по праву</w:t>
            </w:r>
            <w:r w:rsidR="00EC67C1" w:rsidRPr="00941895">
              <w:rPr>
                <w:rFonts w:ascii="Times New Roman" w:hAnsi="Times New Roman" w:cs="Times New Roman"/>
                <w:sz w:val="28"/>
              </w:rPr>
              <w:t xml:space="preserve"> (Рябая </w:t>
            </w:r>
            <w:proofErr w:type="gramStart"/>
            <w:r w:rsidR="00EC67C1" w:rsidRPr="00941895">
              <w:rPr>
                <w:rFonts w:ascii="Times New Roman" w:hAnsi="Times New Roman" w:cs="Times New Roman"/>
                <w:sz w:val="28"/>
              </w:rPr>
              <w:t>Ю</w:t>
            </w:r>
            <w:proofErr w:type="gramEnd"/>
            <w:r w:rsidR="00EC67C1" w:rsidRPr="00941895">
              <w:rPr>
                <w:rFonts w:ascii="Times New Roman" w:hAnsi="Times New Roman" w:cs="Times New Roman"/>
                <w:sz w:val="28"/>
              </w:rPr>
              <w:t>, учитель Малинкина В.М)</w:t>
            </w:r>
          </w:p>
        </w:tc>
        <w:tc>
          <w:tcPr>
            <w:tcW w:w="850" w:type="dxa"/>
            <w:shd w:val="clear" w:color="auto" w:fill="FFFFC1"/>
            <w:vAlign w:val="center"/>
          </w:tcPr>
          <w:p w:rsidR="00BC60B2" w:rsidRPr="00941895" w:rsidRDefault="00BC60B2" w:rsidP="00BC60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FFFFC1"/>
            <w:vAlign w:val="center"/>
          </w:tcPr>
          <w:p w:rsidR="00BC60B2" w:rsidRPr="00941895" w:rsidRDefault="00BC60B2" w:rsidP="00BC60B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69028D" w:rsidRPr="00941895" w:rsidTr="00941895">
        <w:tc>
          <w:tcPr>
            <w:tcW w:w="7230" w:type="dxa"/>
            <w:shd w:val="clear" w:color="auto" w:fill="FFFFC1"/>
            <w:vAlign w:val="center"/>
          </w:tcPr>
          <w:p w:rsidR="00BC60B2" w:rsidRPr="00941895" w:rsidRDefault="0001509D" w:rsidP="00BC60B2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Муниципальный</w:t>
            </w:r>
            <w:r w:rsidR="00BC60B2" w:rsidRPr="00941895">
              <w:rPr>
                <w:rFonts w:ascii="Times New Roman" w:hAnsi="Times New Roman" w:cs="Times New Roman"/>
                <w:sz w:val="28"/>
              </w:rPr>
              <w:t xml:space="preserve"> этап Всероссийской олимпиады школьников по обществознанию</w:t>
            </w:r>
            <w:r w:rsidR="00EC67C1" w:rsidRPr="00941895">
              <w:rPr>
                <w:rFonts w:ascii="Times New Roman" w:hAnsi="Times New Roman" w:cs="Times New Roman"/>
                <w:sz w:val="28"/>
              </w:rPr>
              <w:t xml:space="preserve"> (Евстигнеева</w:t>
            </w:r>
            <w:proofErr w:type="gramStart"/>
            <w:r w:rsidR="00EC67C1" w:rsidRPr="00941895">
              <w:rPr>
                <w:rFonts w:ascii="Times New Roman" w:hAnsi="Times New Roman" w:cs="Times New Roman"/>
                <w:sz w:val="28"/>
              </w:rPr>
              <w:t xml:space="preserve"> А</w:t>
            </w:r>
            <w:proofErr w:type="gramEnd"/>
            <w:r w:rsidR="00EC67C1" w:rsidRPr="00941895">
              <w:rPr>
                <w:rFonts w:ascii="Times New Roman" w:hAnsi="Times New Roman" w:cs="Times New Roman"/>
                <w:sz w:val="28"/>
              </w:rPr>
              <w:t>, учитель Малинкина В.М)</w:t>
            </w:r>
          </w:p>
        </w:tc>
        <w:tc>
          <w:tcPr>
            <w:tcW w:w="850" w:type="dxa"/>
            <w:shd w:val="clear" w:color="auto" w:fill="FFFFC1"/>
            <w:vAlign w:val="center"/>
          </w:tcPr>
          <w:p w:rsidR="00BC60B2" w:rsidRPr="00941895" w:rsidRDefault="00BC60B2" w:rsidP="00BC60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FFFFC1"/>
            <w:vAlign w:val="center"/>
          </w:tcPr>
          <w:p w:rsidR="00BC60B2" w:rsidRPr="00941895" w:rsidRDefault="00BC60B2" w:rsidP="00BC60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69028D" w:rsidRPr="00941895" w:rsidTr="00941895">
        <w:tc>
          <w:tcPr>
            <w:tcW w:w="7230" w:type="dxa"/>
            <w:shd w:val="clear" w:color="auto" w:fill="FFFFC1"/>
            <w:vAlign w:val="center"/>
          </w:tcPr>
          <w:p w:rsidR="00BC60B2" w:rsidRPr="00941895" w:rsidRDefault="0001509D" w:rsidP="00BC60B2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Муниципальный</w:t>
            </w:r>
            <w:r w:rsidR="00BC60B2" w:rsidRPr="00941895">
              <w:rPr>
                <w:rFonts w:ascii="Times New Roman" w:hAnsi="Times New Roman" w:cs="Times New Roman"/>
                <w:sz w:val="28"/>
              </w:rPr>
              <w:t xml:space="preserve"> этап Всероссийской олимпиады школьников по биологии</w:t>
            </w:r>
            <w:r w:rsidR="00EC67C1" w:rsidRPr="00941895">
              <w:rPr>
                <w:rFonts w:ascii="Times New Roman" w:hAnsi="Times New Roman" w:cs="Times New Roman"/>
                <w:sz w:val="28"/>
              </w:rPr>
              <w:t xml:space="preserve"> (Рябая </w:t>
            </w:r>
            <w:proofErr w:type="gramStart"/>
            <w:r w:rsidR="00EC67C1" w:rsidRPr="00941895">
              <w:rPr>
                <w:rFonts w:ascii="Times New Roman" w:hAnsi="Times New Roman" w:cs="Times New Roman"/>
                <w:sz w:val="28"/>
              </w:rPr>
              <w:t>Ю</w:t>
            </w:r>
            <w:proofErr w:type="gramEnd"/>
            <w:r w:rsidR="00EC67C1" w:rsidRPr="00941895">
              <w:rPr>
                <w:rFonts w:ascii="Times New Roman" w:hAnsi="Times New Roman" w:cs="Times New Roman"/>
                <w:sz w:val="28"/>
              </w:rPr>
              <w:t>, учитель Тавлуй Н.Н)</w:t>
            </w:r>
          </w:p>
        </w:tc>
        <w:tc>
          <w:tcPr>
            <w:tcW w:w="850" w:type="dxa"/>
            <w:shd w:val="clear" w:color="auto" w:fill="FFFFC1"/>
            <w:vAlign w:val="center"/>
          </w:tcPr>
          <w:p w:rsidR="00BC60B2" w:rsidRPr="00941895" w:rsidRDefault="00BC60B2" w:rsidP="00BC60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FFFFC1"/>
            <w:vAlign w:val="center"/>
          </w:tcPr>
          <w:p w:rsidR="00BC60B2" w:rsidRPr="00941895" w:rsidRDefault="00BC60B2" w:rsidP="00BC60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69028D" w:rsidRPr="00941895" w:rsidTr="00941895">
        <w:tc>
          <w:tcPr>
            <w:tcW w:w="7230" w:type="dxa"/>
            <w:shd w:val="clear" w:color="auto" w:fill="FFFFC1"/>
            <w:vAlign w:val="center"/>
          </w:tcPr>
          <w:p w:rsidR="00BC60B2" w:rsidRPr="00941895" w:rsidRDefault="0001509D" w:rsidP="00BC60B2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Муниципальный</w:t>
            </w:r>
            <w:r w:rsidR="00BC60B2" w:rsidRPr="00941895">
              <w:rPr>
                <w:rFonts w:ascii="Times New Roman" w:hAnsi="Times New Roman" w:cs="Times New Roman"/>
                <w:sz w:val="28"/>
              </w:rPr>
              <w:t xml:space="preserve"> этап Всероссийской олимпиады школьников по литературе</w:t>
            </w:r>
            <w:r w:rsidR="00EC67C1" w:rsidRPr="00941895">
              <w:rPr>
                <w:rFonts w:ascii="Times New Roman" w:hAnsi="Times New Roman" w:cs="Times New Roman"/>
                <w:sz w:val="28"/>
              </w:rPr>
              <w:t xml:space="preserve"> (Круглов Н 1 место, Нестерова</w:t>
            </w:r>
            <w:proofErr w:type="gramStart"/>
            <w:r w:rsidR="00EC67C1" w:rsidRPr="00941895">
              <w:rPr>
                <w:rFonts w:ascii="Times New Roman" w:hAnsi="Times New Roman" w:cs="Times New Roman"/>
                <w:sz w:val="28"/>
              </w:rPr>
              <w:t xml:space="preserve"> Д</w:t>
            </w:r>
            <w:proofErr w:type="gramEnd"/>
            <w:r w:rsidR="00EC67C1" w:rsidRPr="00941895">
              <w:rPr>
                <w:rFonts w:ascii="Times New Roman" w:hAnsi="Times New Roman" w:cs="Times New Roman"/>
                <w:sz w:val="28"/>
              </w:rPr>
              <w:t xml:space="preserve"> – 2 место (учитель Голикова Л.Ф), Киселев С – 1 место (учитель Носорева В.А), Евстигнеева А  - 2 место (Лисюхина Т.В).</w:t>
            </w:r>
          </w:p>
        </w:tc>
        <w:tc>
          <w:tcPr>
            <w:tcW w:w="850" w:type="dxa"/>
            <w:shd w:val="clear" w:color="auto" w:fill="FFFFC1"/>
            <w:vAlign w:val="center"/>
          </w:tcPr>
          <w:p w:rsidR="00BC60B2" w:rsidRPr="00941895" w:rsidRDefault="00BC60B2" w:rsidP="00BC60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FFFFC1"/>
            <w:vAlign w:val="center"/>
          </w:tcPr>
          <w:p w:rsidR="00BC60B2" w:rsidRPr="00941895" w:rsidRDefault="00BC60B2" w:rsidP="00BC60B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EC67C1" w:rsidRPr="00941895" w:rsidRDefault="00EC67C1" w:rsidP="00BC60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69028D" w:rsidRPr="00941895" w:rsidTr="00941895">
        <w:tc>
          <w:tcPr>
            <w:tcW w:w="7230" w:type="dxa"/>
            <w:shd w:val="clear" w:color="auto" w:fill="FFFFC1"/>
            <w:vAlign w:val="center"/>
          </w:tcPr>
          <w:p w:rsidR="0001509D" w:rsidRPr="00941895" w:rsidRDefault="0001509D" w:rsidP="00DA4706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Муниципальный</w:t>
            </w:r>
            <w:r w:rsidR="006F4A54" w:rsidRPr="00941895">
              <w:rPr>
                <w:rFonts w:ascii="Times New Roman" w:hAnsi="Times New Roman" w:cs="Times New Roman"/>
                <w:sz w:val="28"/>
              </w:rPr>
              <w:t xml:space="preserve"> смотр-конкурс на звание «Предприятие с лучшей благоустроенной территорией»</w:t>
            </w:r>
          </w:p>
        </w:tc>
        <w:tc>
          <w:tcPr>
            <w:tcW w:w="850" w:type="dxa"/>
            <w:shd w:val="clear" w:color="auto" w:fill="FFFFC1"/>
            <w:vAlign w:val="center"/>
          </w:tcPr>
          <w:p w:rsidR="006F4A54" w:rsidRPr="00941895" w:rsidRDefault="006F4A54" w:rsidP="00DA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FFFFC1"/>
            <w:vAlign w:val="center"/>
          </w:tcPr>
          <w:p w:rsidR="006F4A54" w:rsidRPr="00941895" w:rsidRDefault="006F4A54" w:rsidP="00345B98">
            <w:pPr>
              <w:ind w:left="176"/>
              <w:rPr>
                <w:rFonts w:ascii="Times New Roman" w:hAnsi="Times New Roman" w:cs="Times New Roman"/>
                <w:b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69028D" w:rsidRPr="00941895" w:rsidTr="00941895">
        <w:tc>
          <w:tcPr>
            <w:tcW w:w="7230" w:type="dxa"/>
            <w:shd w:val="clear" w:color="auto" w:fill="FFFFC1"/>
            <w:vAlign w:val="center"/>
          </w:tcPr>
          <w:p w:rsidR="007226D7" w:rsidRPr="00941895" w:rsidRDefault="00B45957" w:rsidP="00DA4706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С</w:t>
            </w:r>
            <w:r w:rsidR="007226D7" w:rsidRPr="00941895">
              <w:rPr>
                <w:rFonts w:ascii="Times New Roman" w:hAnsi="Times New Roman" w:cs="Times New Roman"/>
                <w:sz w:val="28"/>
              </w:rPr>
              <w:t>оревнования по мини-футболу</w:t>
            </w:r>
            <w:r w:rsidRPr="00941895">
              <w:rPr>
                <w:rFonts w:ascii="Times New Roman" w:hAnsi="Times New Roman" w:cs="Times New Roman"/>
                <w:sz w:val="28"/>
              </w:rPr>
              <w:t>, посвященные Дню России (руководитель Никишин Е.А.)</w:t>
            </w:r>
          </w:p>
        </w:tc>
        <w:tc>
          <w:tcPr>
            <w:tcW w:w="850" w:type="dxa"/>
            <w:shd w:val="clear" w:color="auto" w:fill="FFFFC1"/>
            <w:vAlign w:val="center"/>
          </w:tcPr>
          <w:p w:rsidR="007226D7" w:rsidRPr="00941895" w:rsidRDefault="00B45957" w:rsidP="00DA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FFFFC1"/>
            <w:vAlign w:val="center"/>
          </w:tcPr>
          <w:p w:rsidR="007226D7" w:rsidRPr="00941895" w:rsidRDefault="007226D7" w:rsidP="00DA47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1895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B45957" w:rsidRPr="00941895" w:rsidTr="00941895">
        <w:tc>
          <w:tcPr>
            <w:tcW w:w="7230" w:type="dxa"/>
            <w:shd w:val="clear" w:color="auto" w:fill="FFFFC1"/>
            <w:vAlign w:val="center"/>
          </w:tcPr>
          <w:p w:rsidR="00B45957" w:rsidRPr="00941895" w:rsidRDefault="00B45957" w:rsidP="003E4D6C">
            <w:pPr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Соревнования по мини-футболу, посвященные Дню России (руководитель Никишин Е.А.)</w:t>
            </w:r>
          </w:p>
        </w:tc>
        <w:tc>
          <w:tcPr>
            <w:tcW w:w="850" w:type="dxa"/>
            <w:shd w:val="clear" w:color="auto" w:fill="FFFFC1"/>
            <w:vAlign w:val="center"/>
          </w:tcPr>
          <w:p w:rsidR="00B45957" w:rsidRPr="00941895" w:rsidRDefault="00B45957" w:rsidP="003E4D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127" w:type="dxa"/>
            <w:shd w:val="clear" w:color="auto" w:fill="FFFFC1"/>
            <w:vAlign w:val="center"/>
          </w:tcPr>
          <w:p w:rsidR="00B45957" w:rsidRPr="00941895" w:rsidRDefault="00B45957" w:rsidP="003E4D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1895"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</w:tbl>
    <w:p w:rsidR="00DA4706" w:rsidRDefault="00DA4706" w:rsidP="00DA4706">
      <w:pPr>
        <w:ind w:firstLine="0"/>
        <w:jc w:val="center"/>
        <w:rPr>
          <w:b/>
          <w:i/>
        </w:rPr>
      </w:pPr>
    </w:p>
    <w:sectPr w:rsidR="00DA4706" w:rsidSect="00825767">
      <w:pgSz w:w="11906" w:h="16838"/>
      <w:pgMar w:top="851" w:right="851" w:bottom="567" w:left="1134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06"/>
    <w:rsid w:val="0001509D"/>
    <w:rsid w:val="00041696"/>
    <w:rsid w:val="00073865"/>
    <w:rsid w:val="0008639A"/>
    <w:rsid w:val="00101297"/>
    <w:rsid w:val="0014694A"/>
    <w:rsid w:val="001C0C01"/>
    <w:rsid w:val="001F4247"/>
    <w:rsid w:val="00203341"/>
    <w:rsid w:val="00272EF9"/>
    <w:rsid w:val="00276F48"/>
    <w:rsid w:val="00291D0C"/>
    <w:rsid w:val="002B3878"/>
    <w:rsid w:val="00325200"/>
    <w:rsid w:val="00345B98"/>
    <w:rsid w:val="0036587C"/>
    <w:rsid w:val="003C1119"/>
    <w:rsid w:val="003C7D14"/>
    <w:rsid w:val="003D2150"/>
    <w:rsid w:val="004236E8"/>
    <w:rsid w:val="0054139A"/>
    <w:rsid w:val="00541D89"/>
    <w:rsid w:val="0068109D"/>
    <w:rsid w:val="0069028D"/>
    <w:rsid w:val="006A0E39"/>
    <w:rsid w:val="006F4A54"/>
    <w:rsid w:val="00701BFA"/>
    <w:rsid w:val="007226D7"/>
    <w:rsid w:val="007226F2"/>
    <w:rsid w:val="00750872"/>
    <w:rsid w:val="00786FEA"/>
    <w:rsid w:val="007F7446"/>
    <w:rsid w:val="00825767"/>
    <w:rsid w:val="00827F81"/>
    <w:rsid w:val="008763D0"/>
    <w:rsid w:val="00941895"/>
    <w:rsid w:val="009568E4"/>
    <w:rsid w:val="00960775"/>
    <w:rsid w:val="009974F3"/>
    <w:rsid w:val="009F4426"/>
    <w:rsid w:val="00A04976"/>
    <w:rsid w:val="00AE474A"/>
    <w:rsid w:val="00B26051"/>
    <w:rsid w:val="00B45957"/>
    <w:rsid w:val="00BC60B2"/>
    <w:rsid w:val="00BF0BD3"/>
    <w:rsid w:val="00C44578"/>
    <w:rsid w:val="00CA1C2B"/>
    <w:rsid w:val="00CF092D"/>
    <w:rsid w:val="00DA4706"/>
    <w:rsid w:val="00E1265A"/>
    <w:rsid w:val="00E22166"/>
    <w:rsid w:val="00E228ED"/>
    <w:rsid w:val="00E70CEC"/>
    <w:rsid w:val="00EC52F8"/>
    <w:rsid w:val="00EC67C1"/>
    <w:rsid w:val="00F30555"/>
    <w:rsid w:val="00FB07E2"/>
    <w:rsid w:val="00F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953B-DE79-420A-AABB-065B0628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школа</cp:lastModifiedBy>
  <cp:revision>30</cp:revision>
  <cp:lastPrinted>2014-05-30T15:22:00Z</cp:lastPrinted>
  <dcterms:created xsi:type="dcterms:W3CDTF">2013-08-27T17:28:00Z</dcterms:created>
  <dcterms:modified xsi:type="dcterms:W3CDTF">2015-01-20T07:45:00Z</dcterms:modified>
</cp:coreProperties>
</file>